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37A" w:rsidRPr="00CA0D97" w:rsidRDefault="00CA0D97" w:rsidP="00CA0D97">
      <w:pPr>
        <w:jc w:val="center"/>
        <w:rPr>
          <w:b/>
          <w:sz w:val="28"/>
          <w:szCs w:val="28"/>
        </w:rPr>
      </w:pPr>
      <w:r w:rsidRPr="00CA0D97">
        <w:rPr>
          <w:b/>
          <w:sz w:val="28"/>
          <w:szCs w:val="28"/>
        </w:rPr>
        <w:t>Diversity/Plants Research Project</w:t>
      </w:r>
    </w:p>
    <w:p w:rsidR="00CA0D97" w:rsidRDefault="00CA0D97"/>
    <w:p w:rsidR="00CA0D97" w:rsidRPr="00CA0D97" w:rsidRDefault="00CA0D97" w:rsidP="00CA0D97">
      <w:pPr>
        <w:rPr>
          <w:b/>
        </w:rPr>
      </w:pPr>
      <w:r w:rsidRPr="00CA0D97">
        <w:rPr>
          <w:b/>
        </w:rPr>
        <w:t>The Project</w:t>
      </w:r>
    </w:p>
    <w:p w:rsidR="00CA0D97" w:rsidRDefault="00CA0D97" w:rsidP="00CA0D97"/>
    <w:p w:rsidR="00CA0D97" w:rsidRDefault="00CA0D97" w:rsidP="00CA0D97">
      <w:r>
        <w:t xml:space="preserve">For this project you and a partner will be researching a modern scientist and his/her area of interest. You will be required to present your research in two different formats. You will work on one format for the teacher and on a second format for presenting to you classmates. There will be a lot of choice in this project, so you are encouraged to choose options that allow you and your partner to showcase your strengths. </w:t>
      </w:r>
    </w:p>
    <w:p w:rsidR="00CA0D97" w:rsidRDefault="00CA0D97" w:rsidP="00CA0D97"/>
    <w:p w:rsidR="00CA0D97" w:rsidRDefault="00CA0D97" w:rsidP="00CA0D97">
      <w:r>
        <w:t>Since we are working on 2 units in one this term half of the class with study plant biologists and the other half with study those working on projects related to biological diversity. You will decide who you are researching by the end of class today.</w:t>
      </w:r>
    </w:p>
    <w:p w:rsidR="00CA0D97" w:rsidRDefault="00CA0D97" w:rsidP="00CA0D97"/>
    <w:p w:rsidR="00CA0D97" w:rsidRPr="00925E33" w:rsidRDefault="00CA0D97" w:rsidP="00CA0D97">
      <w:pPr>
        <w:rPr>
          <w:b/>
        </w:rPr>
      </w:pPr>
      <w:r w:rsidRPr="00925E33">
        <w:rPr>
          <w:b/>
        </w:rPr>
        <w:t>The Researchers (one per pair)</w:t>
      </w:r>
    </w:p>
    <w:p w:rsidR="00CA0D97" w:rsidRDefault="00CA0D97" w:rsidP="00CA0D97"/>
    <w:tbl>
      <w:tblPr>
        <w:tblStyle w:val="TableGrid"/>
        <w:tblW w:w="0" w:type="auto"/>
        <w:tblLook w:val="04A0"/>
      </w:tblPr>
      <w:tblGrid>
        <w:gridCol w:w="4705"/>
        <w:gridCol w:w="4871"/>
      </w:tblGrid>
      <w:tr w:rsidR="00CA0D97" w:rsidTr="00CA0D97">
        <w:tc>
          <w:tcPr>
            <w:tcW w:w="4788" w:type="dxa"/>
          </w:tcPr>
          <w:p w:rsidR="00CA0D97" w:rsidRPr="00CA0D97" w:rsidRDefault="00CA0D97" w:rsidP="00CA0D97">
            <w:pPr>
              <w:jc w:val="center"/>
              <w:rPr>
                <w:b/>
              </w:rPr>
            </w:pPr>
            <w:r w:rsidRPr="00CA0D97">
              <w:rPr>
                <w:b/>
              </w:rPr>
              <w:t>Diversity Researchers</w:t>
            </w:r>
          </w:p>
        </w:tc>
        <w:tc>
          <w:tcPr>
            <w:tcW w:w="4788" w:type="dxa"/>
          </w:tcPr>
          <w:p w:rsidR="00CA0D97" w:rsidRPr="00CA0D97" w:rsidRDefault="00CA0D97" w:rsidP="00CA0D97">
            <w:pPr>
              <w:jc w:val="center"/>
              <w:rPr>
                <w:b/>
              </w:rPr>
            </w:pPr>
            <w:r w:rsidRPr="00CA0D97">
              <w:rPr>
                <w:b/>
              </w:rPr>
              <w:t>Plant Researchers</w:t>
            </w:r>
          </w:p>
        </w:tc>
      </w:tr>
      <w:tr w:rsidR="00CA0D97" w:rsidTr="00CA0D97">
        <w:tc>
          <w:tcPr>
            <w:tcW w:w="4788" w:type="dxa"/>
          </w:tcPr>
          <w:p w:rsidR="00CA0D97" w:rsidRDefault="001914CA" w:rsidP="001914CA">
            <w:pPr>
              <w:jc w:val="center"/>
            </w:pPr>
            <w:r>
              <w:t xml:space="preserve">Louis </w:t>
            </w:r>
            <w:proofErr w:type="spellStart"/>
            <w:r>
              <w:t>Bernatchez</w:t>
            </w:r>
            <w:proofErr w:type="spellEnd"/>
          </w:p>
          <w:p w:rsidR="001914CA" w:rsidRDefault="001914CA" w:rsidP="001914CA">
            <w:pPr>
              <w:jc w:val="center"/>
            </w:pPr>
            <w:r>
              <w:t>Stocking waterways with fish</w:t>
            </w:r>
          </w:p>
          <w:p w:rsidR="001914CA" w:rsidRDefault="001914CA" w:rsidP="001914CA">
            <w:pPr>
              <w:jc w:val="center"/>
            </w:pPr>
            <w:r w:rsidRPr="001914CA">
              <w:t>http://www.science.</w:t>
            </w:r>
            <w:r>
              <w:t>ca</w:t>
            </w:r>
          </w:p>
        </w:tc>
        <w:tc>
          <w:tcPr>
            <w:tcW w:w="4788" w:type="dxa"/>
          </w:tcPr>
          <w:p w:rsidR="00CA0D97" w:rsidRDefault="00CA0D97" w:rsidP="00CA0D97">
            <w:pPr>
              <w:jc w:val="center"/>
            </w:pPr>
            <w:r>
              <w:t>Memory Elvin-Lewis</w:t>
            </w:r>
          </w:p>
          <w:p w:rsidR="00CA0D97" w:rsidRDefault="00CA0D97" w:rsidP="00CA0D97">
            <w:pPr>
              <w:jc w:val="center"/>
            </w:pPr>
            <w:r>
              <w:t>Plants used in medicine</w:t>
            </w:r>
          </w:p>
          <w:p w:rsidR="00CA0D97" w:rsidRDefault="00CA0D97" w:rsidP="001914CA">
            <w:pPr>
              <w:jc w:val="center"/>
            </w:pPr>
            <w:r w:rsidRPr="001914CA">
              <w:t>http://www.science.</w:t>
            </w:r>
            <w:r w:rsidR="001914CA">
              <w:t>ca</w:t>
            </w:r>
          </w:p>
        </w:tc>
      </w:tr>
      <w:tr w:rsidR="00CA0D97" w:rsidTr="00CA0D97">
        <w:tc>
          <w:tcPr>
            <w:tcW w:w="4788" w:type="dxa"/>
          </w:tcPr>
          <w:p w:rsidR="00CA0D97" w:rsidRDefault="001914CA" w:rsidP="001914CA">
            <w:pPr>
              <w:shd w:val="clear" w:color="auto" w:fill="FFFFFF"/>
              <w:spacing w:before="45"/>
              <w:jc w:val="center"/>
              <w:outlineLvl w:val="1"/>
            </w:pPr>
            <w:r>
              <w:t xml:space="preserve">Constantine </w:t>
            </w:r>
            <w:proofErr w:type="spellStart"/>
            <w:r>
              <w:t>Alberga</w:t>
            </w:r>
            <w:proofErr w:type="spellEnd"/>
            <w:r>
              <w:t xml:space="preserve"> Campbell</w:t>
            </w:r>
          </w:p>
          <w:p w:rsidR="001914CA" w:rsidRDefault="001914CA" w:rsidP="001914CA">
            <w:pPr>
              <w:shd w:val="clear" w:color="auto" w:fill="FFFFFF"/>
              <w:spacing w:before="45"/>
              <w:jc w:val="center"/>
              <w:outlineLvl w:val="1"/>
            </w:pPr>
            <w:r>
              <w:t xml:space="preserve">Reversing soil degradation </w:t>
            </w:r>
          </w:p>
          <w:p w:rsidR="001914CA" w:rsidRDefault="001914CA" w:rsidP="001914CA">
            <w:pPr>
              <w:shd w:val="clear" w:color="auto" w:fill="FFFFFF"/>
              <w:spacing w:before="45"/>
              <w:jc w:val="center"/>
              <w:outlineLvl w:val="1"/>
            </w:pPr>
            <w:r w:rsidRPr="001914CA">
              <w:t>http://www.science.</w:t>
            </w:r>
            <w:r>
              <w:t>ca</w:t>
            </w:r>
          </w:p>
        </w:tc>
        <w:tc>
          <w:tcPr>
            <w:tcW w:w="4788" w:type="dxa"/>
          </w:tcPr>
          <w:p w:rsidR="00CA0D97" w:rsidRDefault="001914CA" w:rsidP="00CA0D97">
            <w:pPr>
              <w:jc w:val="center"/>
            </w:pPr>
            <w:r>
              <w:t>Cary Fowler</w:t>
            </w:r>
          </w:p>
          <w:p w:rsidR="001914CA" w:rsidRDefault="001914CA" w:rsidP="00CA0D97">
            <w:pPr>
              <w:jc w:val="center"/>
            </w:pPr>
            <w:r>
              <w:t>Saving Seeds</w:t>
            </w:r>
          </w:p>
          <w:p w:rsidR="001914CA" w:rsidRDefault="001914CA" w:rsidP="00CA0D97">
            <w:pPr>
              <w:jc w:val="center"/>
            </w:pPr>
            <w:r>
              <w:t>http://www.ted.com</w:t>
            </w:r>
          </w:p>
        </w:tc>
      </w:tr>
      <w:tr w:rsidR="00CA0D97" w:rsidTr="00CA0D97">
        <w:tc>
          <w:tcPr>
            <w:tcW w:w="4788" w:type="dxa"/>
          </w:tcPr>
          <w:p w:rsidR="00CA0D97" w:rsidRDefault="001914CA" w:rsidP="00CA0D97">
            <w:pPr>
              <w:jc w:val="center"/>
            </w:pPr>
            <w:r>
              <w:t xml:space="preserve">Cathy </w:t>
            </w:r>
            <w:proofErr w:type="spellStart"/>
            <w:r>
              <w:t>Conlin</w:t>
            </w:r>
            <w:proofErr w:type="spellEnd"/>
          </w:p>
          <w:p w:rsidR="001914CA" w:rsidRDefault="001914CA" w:rsidP="00CA0D97">
            <w:pPr>
              <w:jc w:val="center"/>
            </w:pPr>
            <w:r>
              <w:t>Arctic diversity and conditions</w:t>
            </w:r>
          </w:p>
          <w:p w:rsidR="001914CA" w:rsidRDefault="001914CA" w:rsidP="00CA0D97">
            <w:pPr>
              <w:jc w:val="center"/>
            </w:pPr>
            <w:r w:rsidRPr="001914CA">
              <w:t>http://www.science.</w:t>
            </w:r>
            <w:r>
              <w:t>ca</w:t>
            </w:r>
          </w:p>
        </w:tc>
        <w:tc>
          <w:tcPr>
            <w:tcW w:w="4788" w:type="dxa"/>
          </w:tcPr>
          <w:p w:rsidR="00CA0D97" w:rsidRDefault="00EC1EC6" w:rsidP="00CA0D97">
            <w:pPr>
              <w:jc w:val="center"/>
            </w:pPr>
            <w:r>
              <w:t>Neil Towers*</w:t>
            </w:r>
          </w:p>
          <w:p w:rsidR="00EC1EC6" w:rsidRDefault="00EC1EC6" w:rsidP="00EC1EC6">
            <w:pPr>
              <w:jc w:val="center"/>
            </w:pPr>
            <w:r>
              <w:t>Medicinal properties in traditional plants</w:t>
            </w:r>
          </w:p>
          <w:p w:rsidR="00EC1EC6" w:rsidRDefault="00EC1EC6" w:rsidP="00EC1EC6">
            <w:pPr>
              <w:jc w:val="center"/>
            </w:pPr>
            <w:r w:rsidRPr="001914CA">
              <w:t>http://www.science.</w:t>
            </w:r>
            <w:r>
              <w:t>ca</w:t>
            </w:r>
          </w:p>
        </w:tc>
      </w:tr>
      <w:tr w:rsidR="00CA0D97" w:rsidTr="00CA0D97">
        <w:tc>
          <w:tcPr>
            <w:tcW w:w="4788" w:type="dxa"/>
          </w:tcPr>
          <w:p w:rsidR="00CA0D97" w:rsidRDefault="00CF544A" w:rsidP="00CA0D97">
            <w:pPr>
              <w:jc w:val="center"/>
            </w:pPr>
            <w:r>
              <w:t xml:space="preserve">Pierre </w:t>
            </w:r>
            <w:proofErr w:type="spellStart"/>
            <w:r>
              <w:t>Dansereau</w:t>
            </w:r>
            <w:proofErr w:type="spellEnd"/>
          </w:p>
          <w:p w:rsidR="00CF544A" w:rsidRDefault="00CF544A" w:rsidP="00CA0D97">
            <w:pPr>
              <w:jc w:val="center"/>
            </w:pPr>
            <w:r>
              <w:t>Urban spaces and natures laws</w:t>
            </w:r>
          </w:p>
          <w:p w:rsidR="00CF544A" w:rsidRDefault="00CF544A" w:rsidP="00CA0D97">
            <w:pPr>
              <w:jc w:val="center"/>
            </w:pPr>
            <w:r w:rsidRPr="001914CA">
              <w:t>http://www.science.</w:t>
            </w:r>
            <w:r>
              <w:t>ca</w:t>
            </w:r>
          </w:p>
        </w:tc>
        <w:tc>
          <w:tcPr>
            <w:tcW w:w="4788" w:type="dxa"/>
          </w:tcPr>
          <w:p w:rsidR="00CA0D97" w:rsidRDefault="00A1538D" w:rsidP="00CA0D97">
            <w:pPr>
              <w:jc w:val="center"/>
            </w:pPr>
            <w:proofErr w:type="spellStart"/>
            <w:r>
              <w:t>Kamal</w:t>
            </w:r>
            <w:proofErr w:type="spellEnd"/>
            <w:r>
              <w:t xml:space="preserve"> </w:t>
            </w:r>
            <w:proofErr w:type="spellStart"/>
            <w:r>
              <w:t>Meattle</w:t>
            </w:r>
            <w:proofErr w:type="spellEnd"/>
          </w:p>
          <w:p w:rsidR="00A1538D" w:rsidRDefault="00A1538D" w:rsidP="00CA0D97">
            <w:pPr>
              <w:jc w:val="center"/>
            </w:pPr>
            <w:r>
              <w:t>House plants and air quality</w:t>
            </w:r>
          </w:p>
          <w:p w:rsidR="00A1538D" w:rsidRDefault="00A1538D" w:rsidP="00CA0D97">
            <w:pPr>
              <w:jc w:val="center"/>
            </w:pPr>
            <w:r>
              <w:t>http://www.ted.com</w:t>
            </w:r>
          </w:p>
        </w:tc>
      </w:tr>
      <w:tr w:rsidR="00CA0D97" w:rsidTr="00CA0D97">
        <w:tc>
          <w:tcPr>
            <w:tcW w:w="4788" w:type="dxa"/>
          </w:tcPr>
          <w:p w:rsidR="00CA0D97" w:rsidRDefault="00CF544A" w:rsidP="00CA0D97">
            <w:pPr>
              <w:jc w:val="center"/>
            </w:pPr>
            <w:r>
              <w:t xml:space="preserve">Johan (John) F. </w:t>
            </w:r>
            <w:proofErr w:type="spellStart"/>
            <w:r>
              <w:t>Dormaar</w:t>
            </w:r>
            <w:proofErr w:type="spellEnd"/>
          </w:p>
          <w:p w:rsidR="00CF544A" w:rsidRDefault="00CF544A" w:rsidP="00CA0D97">
            <w:pPr>
              <w:jc w:val="center"/>
            </w:pPr>
            <w:r>
              <w:t>Sustainable farming practices</w:t>
            </w:r>
          </w:p>
          <w:p w:rsidR="00CF544A" w:rsidRDefault="00CF544A" w:rsidP="00CA0D97">
            <w:pPr>
              <w:jc w:val="center"/>
            </w:pPr>
            <w:r w:rsidRPr="001914CA">
              <w:t>http://www.science.</w:t>
            </w:r>
            <w:r>
              <w:t>ca</w:t>
            </w:r>
          </w:p>
        </w:tc>
        <w:tc>
          <w:tcPr>
            <w:tcW w:w="4788" w:type="dxa"/>
          </w:tcPr>
          <w:p w:rsidR="00CA0D97" w:rsidRDefault="00A1538D" w:rsidP="00CA0D97">
            <w:pPr>
              <w:jc w:val="center"/>
            </w:pPr>
            <w:r>
              <w:t>Stefano Mancuso</w:t>
            </w:r>
          </w:p>
          <w:p w:rsidR="00A1538D" w:rsidRDefault="00A1538D" w:rsidP="00CA0D97">
            <w:pPr>
              <w:jc w:val="center"/>
            </w:pPr>
            <w:r>
              <w:t>Plants as intelligent</w:t>
            </w:r>
          </w:p>
          <w:p w:rsidR="00A1538D" w:rsidRDefault="00A1538D" w:rsidP="00CA0D97">
            <w:pPr>
              <w:jc w:val="center"/>
            </w:pPr>
            <w:r>
              <w:t>http://www.ted.com</w:t>
            </w:r>
          </w:p>
        </w:tc>
      </w:tr>
      <w:tr w:rsidR="00CA0D97" w:rsidTr="00CA0D97">
        <w:tc>
          <w:tcPr>
            <w:tcW w:w="4788" w:type="dxa"/>
          </w:tcPr>
          <w:p w:rsidR="00CA0D97" w:rsidRDefault="00EC1EC6" w:rsidP="00CA0D97">
            <w:pPr>
              <w:jc w:val="center"/>
            </w:pPr>
            <w:r>
              <w:t>Alexandra Hubbard Morto</w:t>
            </w:r>
            <w:r w:rsidR="00CF544A">
              <w:t>n</w:t>
            </w:r>
          </w:p>
          <w:p w:rsidR="00CF544A" w:rsidRDefault="00EC1EC6" w:rsidP="00CA0D97">
            <w:pPr>
              <w:jc w:val="center"/>
            </w:pPr>
            <w:r>
              <w:t>Affects</w:t>
            </w:r>
            <w:r w:rsidR="00CF544A">
              <w:t xml:space="preserve"> of fish farms on wild species</w:t>
            </w:r>
          </w:p>
          <w:p w:rsidR="00CF544A" w:rsidRDefault="00CF544A" w:rsidP="00CA0D97">
            <w:pPr>
              <w:jc w:val="center"/>
            </w:pPr>
            <w:r w:rsidRPr="001914CA">
              <w:t>http://www.science.</w:t>
            </w:r>
            <w:r>
              <w:t>ca</w:t>
            </w:r>
          </w:p>
        </w:tc>
        <w:tc>
          <w:tcPr>
            <w:tcW w:w="4788" w:type="dxa"/>
          </w:tcPr>
          <w:p w:rsidR="00CA0D97" w:rsidRDefault="00293958" w:rsidP="00CA0D97">
            <w:pPr>
              <w:jc w:val="center"/>
            </w:pPr>
            <w:r>
              <w:t xml:space="preserve">Rusty </w:t>
            </w:r>
            <w:proofErr w:type="spellStart"/>
            <w:r>
              <w:t>Feagin</w:t>
            </w:r>
            <w:proofErr w:type="spellEnd"/>
          </w:p>
          <w:p w:rsidR="00293958" w:rsidRDefault="00293958" w:rsidP="00CA0D97">
            <w:pPr>
              <w:jc w:val="center"/>
            </w:pPr>
            <w:proofErr w:type="spellStart"/>
            <w:r>
              <w:t>Costal</w:t>
            </w:r>
            <w:proofErr w:type="spellEnd"/>
            <w:r>
              <w:t xml:space="preserve"> </w:t>
            </w:r>
            <w:r w:rsidR="00925E33">
              <w:t>erosion</w:t>
            </w:r>
          </w:p>
          <w:p w:rsidR="00293958" w:rsidRDefault="00905CD3" w:rsidP="00CA0D97">
            <w:pPr>
              <w:jc w:val="center"/>
            </w:pPr>
            <w:hyperlink r:id="rId5" w:history="1">
              <w:r w:rsidR="00293958">
                <w:rPr>
                  <w:rStyle w:val="Hyperlink"/>
                </w:rPr>
                <w:t>http://ssl.tamu.edu/personnel/r_feagin/lab/</w:t>
              </w:r>
            </w:hyperlink>
          </w:p>
        </w:tc>
      </w:tr>
      <w:tr w:rsidR="00CA0D97" w:rsidTr="00CA0D97">
        <w:tc>
          <w:tcPr>
            <w:tcW w:w="4788" w:type="dxa"/>
          </w:tcPr>
          <w:p w:rsidR="00CA0D97" w:rsidRDefault="00EC1EC6" w:rsidP="00CA0D97">
            <w:pPr>
              <w:jc w:val="center"/>
            </w:pPr>
            <w:r>
              <w:t xml:space="preserve">John </w:t>
            </w:r>
            <w:proofErr w:type="spellStart"/>
            <w:r>
              <w:t>Smol</w:t>
            </w:r>
            <w:proofErr w:type="spellEnd"/>
          </w:p>
          <w:p w:rsidR="00EC1EC6" w:rsidRDefault="00EC1EC6" w:rsidP="00CA0D97">
            <w:pPr>
              <w:jc w:val="center"/>
            </w:pPr>
            <w:r>
              <w:t>Pollution affects on waterways</w:t>
            </w:r>
          </w:p>
          <w:p w:rsidR="00EC1EC6" w:rsidRDefault="00EC1EC6" w:rsidP="00CA0D97">
            <w:pPr>
              <w:jc w:val="center"/>
            </w:pPr>
            <w:r w:rsidRPr="001914CA">
              <w:t>http://www.science.</w:t>
            </w:r>
            <w:r>
              <w:t>ca</w:t>
            </w:r>
          </w:p>
        </w:tc>
        <w:tc>
          <w:tcPr>
            <w:tcW w:w="4788" w:type="dxa"/>
          </w:tcPr>
          <w:p w:rsidR="00CA0D97" w:rsidRDefault="00925E33" w:rsidP="00CA0D97">
            <w:pPr>
              <w:jc w:val="center"/>
            </w:pPr>
            <w:r>
              <w:t>Donald Bullock</w:t>
            </w:r>
          </w:p>
          <w:p w:rsidR="00925E33" w:rsidRDefault="00925E33" w:rsidP="00CA0D97">
            <w:pPr>
              <w:jc w:val="center"/>
            </w:pPr>
            <w:r>
              <w:t>Crop Rotation</w:t>
            </w:r>
          </w:p>
          <w:p w:rsidR="00925E33" w:rsidRDefault="00905CD3" w:rsidP="00CA0D97">
            <w:pPr>
              <w:jc w:val="center"/>
            </w:pPr>
            <w:hyperlink r:id="rId6" w:history="1">
              <w:r w:rsidR="00925E33">
                <w:rPr>
                  <w:rStyle w:val="Hyperlink"/>
                </w:rPr>
                <w:t>http://cropsci.illinois.edu/directory/dbullock</w:t>
              </w:r>
            </w:hyperlink>
          </w:p>
        </w:tc>
      </w:tr>
      <w:tr w:rsidR="00CA0D97" w:rsidTr="00CA0D97">
        <w:tc>
          <w:tcPr>
            <w:tcW w:w="4788" w:type="dxa"/>
          </w:tcPr>
          <w:p w:rsidR="00CA0D97" w:rsidRDefault="00EC1EC6" w:rsidP="00CA0D97">
            <w:pPr>
              <w:jc w:val="center"/>
            </w:pPr>
            <w:r>
              <w:t>Richard J. Beamish</w:t>
            </w:r>
          </w:p>
          <w:p w:rsidR="00EC1EC6" w:rsidRDefault="00A1538D" w:rsidP="00CA0D97">
            <w:pPr>
              <w:jc w:val="center"/>
            </w:pPr>
            <w:r>
              <w:t>Managing fisheries</w:t>
            </w:r>
          </w:p>
          <w:p w:rsidR="00A1538D" w:rsidRDefault="00A1538D" w:rsidP="00CA0D97">
            <w:pPr>
              <w:jc w:val="center"/>
            </w:pPr>
            <w:r w:rsidRPr="001914CA">
              <w:t>http://www.science.</w:t>
            </w:r>
            <w:r>
              <w:t>ca</w:t>
            </w:r>
          </w:p>
        </w:tc>
        <w:tc>
          <w:tcPr>
            <w:tcW w:w="4788" w:type="dxa"/>
          </w:tcPr>
          <w:p w:rsidR="00CA0D97" w:rsidRDefault="00925E33" w:rsidP="00CA0D97">
            <w:pPr>
              <w:jc w:val="center"/>
            </w:pPr>
            <w:proofErr w:type="spellStart"/>
            <w:r>
              <w:t>Fikret</w:t>
            </w:r>
            <w:proofErr w:type="spellEnd"/>
            <w:r>
              <w:t xml:space="preserve"> </w:t>
            </w:r>
            <w:proofErr w:type="spellStart"/>
            <w:r>
              <w:t>Berkes</w:t>
            </w:r>
            <w:proofErr w:type="spellEnd"/>
          </w:p>
          <w:p w:rsidR="00925E33" w:rsidRDefault="00925E33" w:rsidP="00CA0D97">
            <w:pPr>
              <w:jc w:val="center"/>
            </w:pPr>
            <w:r>
              <w:t>Aboriginal crop management</w:t>
            </w:r>
          </w:p>
          <w:p w:rsidR="00925E33" w:rsidRDefault="00905CD3" w:rsidP="00CA0D97">
            <w:pPr>
              <w:jc w:val="center"/>
            </w:pPr>
            <w:hyperlink r:id="rId7" w:history="1">
              <w:r w:rsidR="00925E33">
                <w:rPr>
                  <w:rStyle w:val="Hyperlink"/>
                </w:rPr>
                <w:t>http://www.umanitoba.ca</w:t>
              </w:r>
            </w:hyperlink>
          </w:p>
        </w:tc>
      </w:tr>
      <w:tr w:rsidR="00CA0D97" w:rsidTr="00CA0D97">
        <w:tc>
          <w:tcPr>
            <w:tcW w:w="4788" w:type="dxa"/>
          </w:tcPr>
          <w:p w:rsidR="00CA0D97" w:rsidRDefault="00A1538D" w:rsidP="00CA0D97">
            <w:pPr>
              <w:jc w:val="center"/>
            </w:pPr>
            <w:r>
              <w:t>Sylvia Earle</w:t>
            </w:r>
          </w:p>
          <w:p w:rsidR="00A1538D" w:rsidRDefault="00293958" w:rsidP="00CA0D97">
            <w:pPr>
              <w:jc w:val="center"/>
            </w:pPr>
            <w:r>
              <w:t>Protecting Oceans</w:t>
            </w:r>
          </w:p>
          <w:p w:rsidR="00293958" w:rsidRDefault="00293958" w:rsidP="00CA0D97">
            <w:pPr>
              <w:jc w:val="center"/>
            </w:pPr>
            <w:r>
              <w:t>http://www.ted.com</w:t>
            </w:r>
          </w:p>
        </w:tc>
        <w:tc>
          <w:tcPr>
            <w:tcW w:w="4788" w:type="dxa"/>
          </w:tcPr>
          <w:p w:rsidR="00CA0D97" w:rsidRDefault="00CA0D97" w:rsidP="00CA0D97">
            <w:pPr>
              <w:jc w:val="center"/>
            </w:pPr>
          </w:p>
        </w:tc>
      </w:tr>
    </w:tbl>
    <w:p w:rsidR="00CA0D97" w:rsidRDefault="00CA0D97" w:rsidP="00CA0D97"/>
    <w:p w:rsidR="00A30020" w:rsidRDefault="00A30020">
      <w:r>
        <w:br w:type="page"/>
      </w:r>
    </w:p>
    <w:p w:rsidR="00A30020" w:rsidRPr="00A30020" w:rsidRDefault="00A30020" w:rsidP="00CA0D97">
      <w:pPr>
        <w:rPr>
          <w:b/>
        </w:rPr>
      </w:pPr>
      <w:r w:rsidRPr="00A30020">
        <w:rPr>
          <w:b/>
        </w:rPr>
        <w:lastRenderedPageBreak/>
        <w:t>Expectations:</w:t>
      </w:r>
    </w:p>
    <w:p w:rsidR="00A30020" w:rsidRDefault="00A30020" w:rsidP="00CA0D97"/>
    <w:p w:rsidR="00A30020" w:rsidRDefault="00A30020" w:rsidP="00CA0D97">
      <w:r>
        <w:t>You will be researching both the scientist and his/her area of expertise. You do not have to look only at his/her research; you may look at any research in the area.  You will:</w:t>
      </w:r>
    </w:p>
    <w:p w:rsidR="00A30020" w:rsidRDefault="00A30020" w:rsidP="00A30020">
      <w:pPr>
        <w:pStyle w:val="ListParagraph"/>
        <w:numPr>
          <w:ilvl w:val="0"/>
          <w:numId w:val="2"/>
        </w:numPr>
      </w:pPr>
      <w:r>
        <w:t>Find biographical information about your researcher</w:t>
      </w:r>
    </w:p>
    <w:p w:rsidR="00A30020" w:rsidRDefault="00A30020" w:rsidP="00A30020">
      <w:pPr>
        <w:pStyle w:val="ListParagraph"/>
        <w:numPr>
          <w:ilvl w:val="0"/>
          <w:numId w:val="2"/>
        </w:numPr>
      </w:pPr>
      <w:r>
        <w:t>Look for clues as to why he/she chooses to study in this area</w:t>
      </w:r>
    </w:p>
    <w:p w:rsidR="00A30020" w:rsidRDefault="00A30020" w:rsidP="00A30020">
      <w:pPr>
        <w:pStyle w:val="ListParagraph"/>
        <w:numPr>
          <w:ilvl w:val="0"/>
          <w:numId w:val="2"/>
        </w:numPr>
      </w:pPr>
      <w:r>
        <w:t>What does the research tell us?</w:t>
      </w:r>
    </w:p>
    <w:p w:rsidR="00A30020" w:rsidRDefault="00A30020" w:rsidP="00A30020">
      <w:pPr>
        <w:pStyle w:val="ListParagraph"/>
        <w:numPr>
          <w:ilvl w:val="1"/>
          <w:numId w:val="2"/>
        </w:numPr>
      </w:pPr>
      <w:r>
        <w:t>What is the issue?</w:t>
      </w:r>
    </w:p>
    <w:p w:rsidR="00A30020" w:rsidRDefault="00A30020" w:rsidP="00A30020">
      <w:pPr>
        <w:pStyle w:val="ListParagraph"/>
        <w:numPr>
          <w:ilvl w:val="1"/>
          <w:numId w:val="2"/>
        </w:numPr>
      </w:pPr>
      <w:r>
        <w:t xml:space="preserve">Why is </w:t>
      </w:r>
      <w:proofErr w:type="gramStart"/>
      <w:r>
        <w:t>this an</w:t>
      </w:r>
      <w:proofErr w:type="gramEnd"/>
      <w:r>
        <w:t xml:space="preserve"> issue?</w:t>
      </w:r>
    </w:p>
    <w:p w:rsidR="00A30020" w:rsidRDefault="00A30020" w:rsidP="00A30020">
      <w:pPr>
        <w:pStyle w:val="ListParagraph"/>
        <w:numPr>
          <w:ilvl w:val="0"/>
          <w:numId w:val="2"/>
        </w:numPr>
      </w:pPr>
      <w:r>
        <w:t>How does this research related to Canada?</w:t>
      </w:r>
    </w:p>
    <w:p w:rsidR="00A30020" w:rsidRDefault="00A30020" w:rsidP="00A30020">
      <w:pPr>
        <w:pStyle w:val="ListParagraph"/>
        <w:numPr>
          <w:ilvl w:val="0"/>
          <w:numId w:val="2"/>
        </w:numPr>
      </w:pPr>
      <w:r>
        <w:t>Could this research relate to our lives? In what ways?</w:t>
      </w:r>
    </w:p>
    <w:p w:rsidR="00DF50F9" w:rsidRDefault="00DF50F9" w:rsidP="00A30020">
      <w:pPr>
        <w:pStyle w:val="ListParagraph"/>
        <w:numPr>
          <w:ilvl w:val="0"/>
          <w:numId w:val="2"/>
        </w:numPr>
      </w:pPr>
      <w:r>
        <w:t>How does this research relate other people or other parts of the world?</w:t>
      </w:r>
    </w:p>
    <w:p w:rsidR="00A30020" w:rsidRDefault="00A30020" w:rsidP="00A30020"/>
    <w:p w:rsidR="00A30020" w:rsidRPr="00A30020" w:rsidRDefault="00A30020" w:rsidP="00A30020">
      <w:pPr>
        <w:rPr>
          <w:b/>
        </w:rPr>
      </w:pPr>
      <w:r w:rsidRPr="00A30020">
        <w:rPr>
          <w:b/>
        </w:rPr>
        <w:t>The Presentation:</w:t>
      </w:r>
    </w:p>
    <w:p w:rsidR="00A30020" w:rsidRPr="00A30020" w:rsidRDefault="00A30020" w:rsidP="00A30020">
      <w:pPr>
        <w:rPr>
          <w:i/>
        </w:rPr>
      </w:pPr>
      <w:r w:rsidRPr="00A30020">
        <w:rPr>
          <w:i/>
        </w:rPr>
        <w:t>For Ms. Covent:</w:t>
      </w:r>
    </w:p>
    <w:p w:rsidR="00A30020" w:rsidRDefault="00A30020" w:rsidP="00A30020">
      <w:r>
        <w:t>You will produce either (choose 1):</w:t>
      </w:r>
    </w:p>
    <w:p w:rsidR="00A30020" w:rsidRDefault="00A30020" w:rsidP="00A30020">
      <w:pPr>
        <w:pStyle w:val="ListParagraph"/>
        <w:numPr>
          <w:ilvl w:val="0"/>
          <w:numId w:val="3"/>
        </w:numPr>
      </w:pPr>
      <w:proofErr w:type="gramStart"/>
      <w:r>
        <w:t>A 4-5 page</w:t>
      </w:r>
      <w:proofErr w:type="gramEnd"/>
      <w:r>
        <w:t xml:space="preserve"> (double-spaced) written report of your findings.</w:t>
      </w:r>
    </w:p>
    <w:p w:rsidR="00A30020" w:rsidRDefault="00A30020" w:rsidP="00A30020">
      <w:pPr>
        <w:pStyle w:val="ListParagraph"/>
        <w:numPr>
          <w:ilvl w:val="0"/>
          <w:numId w:val="3"/>
        </w:numPr>
      </w:pPr>
      <w:r>
        <w:t>An 11x17</w:t>
      </w:r>
      <w:r w:rsidR="00E22184">
        <w:t xml:space="preserve"> (or larger)</w:t>
      </w:r>
      <w:r>
        <w:t xml:space="preserve"> poster clearly illustrating your findings</w:t>
      </w:r>
    </w:p>
    <w:p w:rsidR="00A30020" w:rsidRDefault="00A30020" w:rsidP="00A30020"/>
    <w:p w:rsidR="00A30020" w:rsidRPr="00A30020" w:rsidRDefault="00A30020" w:rsidP="00A30020">
      <w:pPr>
        <w:rPr>
          <w:b/>
        </w:rPr>
      </w:pPr>
      <w:r w:rsidRPr="00A30020">
        <w:rPr>
          <w:b/>
        </w:rPr>
        <w:t>AND</w:t>
      </w:r>
    </w:p>
    <w:p w:rsidR="00A30020" w:rsidRDefault="00A30020" w:rsidP="00A30020"/>
    <w:p w:rsidR="00A30020" w:rsidRPr="00A30020" w:rsidRDefault="00A30020" w:rsidP="00A30020">
      <w:pPr>
        <w:rPr>
          <w:b/>
        </w:rPr>
      </w:pPr>
      <w:r w:rsidRPr="00A30020">
        <w:rPr>
          <w:b/>
        </w:rPr>
        <w:t>For your classmates:</w:t>
      </w:r>
    </w:p>
    <w:p w:rsidR="00A30020" w:rsidRDefault="00A30020" w:rsidP="00A30020">
      <w:r>
        <w:t>You will produce either (choose 1):</w:t>
      </w:r>
    </w:p>
    <w:p w:rsidR="00A30020" w:rsidRDefault="00A30020" w:rsidP="00A30020">
      <w:pPr>
        <w:pStyle w:val="ListParagraph"/>
        <w:numPr>
          <w:ilvl w:val="0"/>
          <w:numId w:val="4"/>
        </w:numPr>
      </w:pPr>
      <w:r>
        <w:t>A 5-7 minute presentation of your findings</w:t>
      </w:r>
    </w:p>
    <w:p w:rsidR="00A30020" w:rsidRDefault="00A30020" w:rsidP="00A30020">
      <w:pPr>
        <w:pStyle w:val="ListParagraph"/>
        <w:numPr>
          <w:ilvl w:val="0"/>
          <w:numId w:val="4"/>
        </w:numPr>
      </w:pPr>
      <w:r>
        <w:t>A 5-7 minute video of your findings</w:t>
      </w:r>
    </w:p>
    <w:p w:rsidR="00A30020" w:rsidRDefault="00A30020" w:rsidP="00A30020"/>
    <w:p w:rsidR="00A30020" w:rsidRDefault="00A30020" w:rsidP="00A30020">
      <w:r>
        <w:t>You are encouraged to use creativity in both your research and your presentation.</w:t>
      </w:r>
      <w:r w:rsidR="00E22184">
        <w:t xml:space="preserve"> Remember that the written report and the poster are considered equivalent so if the poster is chosen it must visually display the detailed answers to the above expectations. You are expected to use at least 1 resource in addition to the one provided by the teacher. You may use Wikipedia provided that you verify the quality of the Wikipedia entry.</w:t>
      </w:r>
    </w:p>
    <w:p w:rsidR="00E22184" w:rsidRDefault="00E22184" w:rsidP="00A30020"/>
    <w:p w:rsidR="00E22184" w:rsidRDefault="00E22184">
      <w:r>
        <w:br w:type="page"/>
      </w:r>
    </w:p>
    <w:p w:rsidR="00E22184" w:rsidRDefault="00E22184" w:rsidP="00A30020">
      <w:pPr>
        <w:sectPr w:rsidR="00E22184" w:rsidSect="00E22184">
          <w:pgSz w:w="12240" w:h="15840"/>
          <w:pgMar w:top="1440" w:right="1440" w:bottom="1440" w:left="1440" w:header="708" w:footer="708" w:gutter="0"/>
          <w:cols w:space="708"/>
          <w:docGrid w:linePitch="360"/>
        </w:sectPr>
      </w:pPr>
    </w:p>
    <w:p w:rsidR="00E22184" w:rsidRPr="004528B5" w:rsidRDefault="00B97530" w:rsidP="004528B5">
      <w:pPr>
        <w:jc w:val="center"/>
        <w:rPr>
          <w:b/>
          <w:sz w:val="28"/>
          <w:szCs w:val="28"/>
        </w:rPr>
      </w:pPr>
      <w:r>
        <w:rPr>
          <w:b/>
          <w:sz w:val="28"/>
          <w:szCs w:val="28"/>
        </w:rPr>
        <w:lastRenderedPageBreak/>
        <w:t xml:space="preserve">Project </w:t>
      </w:r>
      <w:r w:rsidR="00E22184" w:rsidRPr="004528B5">
        <w:rPr>
          <w:b/>
          <w:sz w:val="28"/>
          <w:szCs w:val="28"/>
        </w:rPr>
        <w:t>Evaluation Rubric</w:t>
      </w:r>
    </w:p>
    <w:p w:rsidR="00E22184" w:rsidRDefault="00E22184" w:rsidP="00A30020"/>
    <w:tbl>
      <w:tblPr>
        <w:tblStyle w:val="TableGrid"/>
        <w:tblW w:w="0" w:type="auto"/>
        <w:tblLook w:val="04A0"/>
      </w:tblPr>
      <w:tblGrid>
        <w:gridCol w:w="959"/>
        <w:gridCol w:w="3348"/>
        <w:gridCol w:w="3349"/>
        <w:gridCol w:w="3349"/>
        <w:gridCol w:w="3349"/>
      </w:tblGrid>
      <w:tr w:rsidR="00DF50F9" w:rsidTr="00DF50F9">
        <w:tc>
          <w:tcPr>
            <w:tcW w:w="959" w:type="dxa"/>
          </w:tcPr>
          <w:p w:rsidR="00DF50F9" w:rsidRPr="00DF50F9" w:rsidRDefault="00DF50F9" w:rsidP="00A30020">
            <w:pPr>
              <w:rPr>
                <w:b/>
              </w:rPr>
            </w:pPr>
          </w:p>
        </w:tc>
        <w:tc>
          <w:tcPr>
            <w:tcW w:w="3348" w:type="dxa"/>
          </w:tcPr>
          <w:p w:rsidR="00DF50F9" w:rsidRPr="00DF50F9" w:rsidRDefault="00DF50F9" w:rsidP="004528B5">
            <w:pPr>
              <w:jc w:val="center"/>
              <w:rPr>
                <w:b/>
              </w:rPr>
            </w:pPr>
            <w:r w:rsidRPr="00DF50F9">
              <w:rPr>
                <w:b/>
              </w:rPr>
              <w:t>Level 1: Beginning</w:t>
            </w:r>
          </w:p>
        </w:tc>
        <w:tc>
          <w:tcPr>
            <w:tcW w:w="3349" w:type="dxa"/>
          </w:tcPr>
          <w:p w:rsidR="00DF50F9" w:rsidRPr="00DF50F9" w:rsidRDefault="00DF50F9" w:rsidP="004528B5">
            <w:pPr>
              <w:jc w:val="center"/>
              <w:rPr>
                <w:b/>
              </w:rPr>
            </w:pPr>
            <w:r w:rsidRPr="00DF50F9">
              <w:rPr>
                <w:b/>
              </w:rPr>
              <w:t>Level 2: Approaching</w:t>
            </w:r>
          </w:p>
        </w:tc>
        <w:tc>
          <w:tcPr>
            <w:tcW w:w="3349" w:type="dxa"/>
            <w:shd w:val="solid" w:color="BFBFBF" w:themeColor="background1" w:themeShade="BF" w:fill="BFBFBF" w:themeFill="background1" w:themeFillShade="BF"/>
          </w:tcPr>
          <w:p w:rsidR="00DF50F9" w:rsidRPr="00DF50F9" w:rsidRDefault="00DF50F9" w:rsidP="004528B5">
            <w:pPr>
              <w:jc w:val="center"/>
              <w:rPr>
                <w:b/>
              </w:rPr>
            </w:pPr>
            <w:r w:rsidRPr="00DF50F9">
              <w:rPr>
                <w:b/>
              </w:rPr>
              <w:t>Level 3: There</w:t>
            </w:r>
          </w:p>
        </w:tc>
        <w:tc>
          <w:tcPr>
            <w:tcW w:w="3349" w:type="dxa"/>
          </w:tcPr>
          <w:p w:rsidR="00DF50F9" w:rsidRPr="00DF50F9" w:rsidRDefault="00DF50F9" w:rsidP="004528B5">
            <w:pPr>
              <w:jc w:val="center"/>
              <w:rPr>
                <w:b/>
              </w:rPr>
            </w:pPr>
            <w:r w:rsidRPr="00DF50F9">
              <w:rPr>
                <w:b/>
              </w:rPr>
              <w:t>Level 4: Beyond</w:t>
            </w:r>
          </w:p>
        </w:tc>
      </w:tr>
      <w:tr w:rsidR="00DF50F9" w:rsidTr="00DF50F9">
        <w:trPr>
          <w:cantSplit/>
          <w:trHeight w:val="1134"/>
        </w:trPr>
        <w:tc>
          <w:tcPr>
            <w:tcW w:w="959" w:type="dxa"/>
            <w:textDirection w:val="btLr"/>
          </w:tcPr>
          <w:p w:rsidR="00DF50F9" w:rsidRPr="00DF50F9" w:rsidRDefault="00DF50F9" w:rsidP="00790166">
            <w:pPr>
              <w:ind w:left="113" w:right="113"/>
              <w:rPr>
                <w:b/>
              </w:rPr>
            </w:pPr>
            <w:r w:rsidRPr="00DF50F9">
              <w:rPr>
                <w:b/>
              </w:rPr>
              <w:t>Knowledge &amp; Understanding</w:t>
            </w:r>
          </w:p>
        </w:tc>
        <w:tc>
          <w:tcPr>
            <w:tcW w:w="3348" w:type="dxa"/>
          </w:tcPr>
          <w:p w:rsidR="00DF50F9" w:rsidRPr="00790166" w:rsidRDefault="00DF50F9" w:rsidP="00790166">
            <w:pPr>
              <w:jc w:val="center"/>
              <w:rPr>
                <w:sz w:val="20"/>
                <w:szCs w:val="20"/>
              </w:rPr>
            </w:pPr>
            <w:r w:rsidRPr="00790166">
              <w:rPr>
                <w:sz w:val="20"/>
                <w:szCs w:val="20"/>
              </w:rPr>
              <w:t>Student</w:t>
            </w:r>
            <w:r>
              <w:rPr>
                <w:sz w:val="20"/>
                <w:szCs w:val="20"/>
              </w:rPr>
              <w:t>s</w:t>
            </w:r>
            <w:r w:rsidRPr="00790166">
              <w:rPr>
                <w:sz w:val="20"/>
                <w:szCs w:val="20"/>
              </w:rPr>
              <w:t xml:space="preserve"> de</w:t>
            </w:r>
            <w:r>
              <w:rPr>
                <w:sz w:val="20"/>
                <w:szCs w:val="20"/>
              </w:rPr>
              <w:t>monstrate</w:t>
            </w:r>
            <w:r w:rsidRPr="00790166">
              <w:rPr>
                <w:sz w:val="20"/>
                <w:szCs w:val="20"/>
              </w:rPr>
              <w:t xml:space="preserve"> </w:t>
            </w:r>
            <w:r>
              <w:rPr>
                <w:sz w:val="20"/>
                <w:szCs w:val="20"/>
              </w:rPr>
              <w:t xml:space="preserve">limited </w:t>
            </w:r>
            <w:r w:rsidRPr="00790166">
              <w:rPr>
                <w:sz w:val="20"/>
                <w:szCs w:val="20"/>
              </w:rPr>
              <w:t>knowledge regarding the area of research</w:t>
            </w:r>
          </w:p>
          <w:p w:rsidR="00DF50F9" w:rsidRDefault="00DF50F9" w:rsidP="00790166">
            <w:pPr>
              <w:jc w:val="center"/>
              <w:rPr>
                <w:sz w:val="20"/>
                <w:szCs w:val="20"/>
              </w:rPr>
            </w:pPr>
          </w:p>
          <w:p w:rsidR="00DF50F9" w:rsidRPr="00790166" w:rsidRDefault="00DF50F9" w:rsidP="00790166">
            <w:pPr>
              <w:jc w:val="center"/>
              <w:rPr>
                <w:sz w:val="20"/>
                <w:szCs w:val="20"/>
              </w:rPr>
            </w:pPr>
            <w:r>
              <w:rPr>
                <w:sz w:val="20"/>
                <w:szCs w:val="20"/>
              </w:rPr>
              <w:t>Students demonstrate limited understanding of the factors affecting the area of research.</w:t>
            </w:r>
          </w:p>
        </w:tc>
        <w:tc>
          <w:tcPr>
            <w:tcW w:w="3349" w:type="dxa"/>
          </w:tcPr>
          <w:p w:rsidR="00DF50F9" w:rsidRPr="00790166" w:rsidRDefault="00DF50F9" w:rsidP="00550B8A">
            <w:pPr>
              <w:jc w:val="center"/>
              <w:rPr>
                <w:sz w:val="20"/>
                <w:szCs w:val="20"/>
              </w:rPr>
            </w:pPr>
            <w:r w:rsidRPr="00790166">
              <w:rPr>
                <w:sz w:val="20"/>
                <w:szCs w:val="20"/>
              </w:rPr>
              <w:t>Student</w:t>
            </w:r>
            <w:r>
              <w:rPr>
                <w:sz w:val="20"/>
                <w:szCs w:val="20"/>
              </w:rPr>
              <w:t>s</w:t>
            </w:r>
            <w:r w:rsidRPr="00790166">
              <w:rPr>
                <w:sz w:val="20"/>
                <w:szCs w:val="20"/>
              </w:rPr>
              <w:t xml:space="preserve"> de</w:t>
            </w:r>
            <w:r>
              <w:rPr>
                <w:sz w:val="20"/>
                <w:szCs w:val="20"/>
              </w:rPr>
              <w:t>monstrate</w:t>
            </w:r>
            <w:r w:rsidRPr="00790166">
              <w:rPr>
                <w:sz w:val="20"/>
                <w:szCs w:val="20"/>
              </w:rPr>
              <w:t xml:space="preserve"> </w:t>
            </w:r>
            <w:r>
              <w:rPr>
                <w:sz w:val="20"/>
                <w:szCs w:val="20"/>
              </w:rPr>
              <w:t>some</w:t>
            </w:r>
            <w:r w:rsidRPr="00790166">
              <w:rPr>
                <w:sz w:val="20"/>
                <w:szCs w:val="20"/>
              </w:rPr>
              <w:t xml:space="preserve"> knowledge regarding the area of research</w:t>
            </w:r>
          </w:p>
          <w:p w:rsidR="00DF50F9" w:rsidRDefault="00DF50F9" w:rsidP="00550B8A">
            <w:pPr>
              <w:jc w:val="center"/>
              <w:rPr>
                <w:sz w:val="20"/>
                <w:szCs w:val="20"/>
              </w:rPr>
            </w:pPr>
          </w:p>
          <w:p w:rsidR="00DF50F9" w:rsidRPr="00790166" w:rsidRDefault="00DF50F9" w:rsidP="00550B8A">
            <w:pPr>
              <w:jc w:val="center"/>
              <w:rPr>
                <w:sz w:val="20"/>
                <w:szCs w:val="20"/>
              </w:rPr>
            </w:pPr>
            <w:r>
              <w:rPr>
                <w:sz w:val="20"/>
                <w:szCs w:val="20"/>
              </w:rPr>
              <w:t>Students demonstrate some understanding of the factors affecting the area of research.</w:t>
            </w:r>
          </w:p>
        </w:tc>
        <w:tc>
          <w:tcPr>
            <w:tcW w:w="3349" w:type="dxa"/>
            <w:shd w:val="solid" w:color="BFBFBF" w:themeColor="background1" w:themeShade="BF" w:fill="BFBFBF" w:themeFill="background1" w:themeFillShade="BF"/>
          </w:tcPr>
          <w:p w:rsidR="00DF50F9" w:rsidRPr="00790166" w:rsidRDefault="00DF50F9" w:rsidP="00284FB8">
            <w:pPr>
              <w:jc w:val="center"/>
              <w:rPr>
                <w:sz w:val="20"/>
                <w:szCs w:val="20"/>
              </w:rPr>
            </w:pPr>
            <w:r w:rsidRPr="00790166">
              <w:rPr>
                <w:sz w:val="20"/>
                <w:szCs w:val="20"/>
              </w:rPr>
              <w:t>Student</w:t>
            </w:r>
            <w:r>
              <w:rPr>
                <w:sz w:val="20"/>
                <w:szCs w:val="20"/>
              </w:rPr>
              <w:t>s</w:t>
            </w:r>
            <w:r w:rsidRPr="00790166">
              <w:rPr>
                <w:sz w:val="20"/>
                <w:szCs w:val="20"/>
              </w:rPr>
              <w:t xml:space="preserve"> de</w:t>
            </w:r>
            <w:r>
              <w:rPr>
                <w:sz w:val="20"/>
                <w:szCs w:val="20"/>
              </w:rPr>
              <w:t>monstrate</w:t>
            </w:r>
            <w:r w:rsidRPr="00790166">
              <w:rPr>
                <w:sz w:val="20"/>
                <w:szCs w:val="20"/>
              </w:rPr>
              <w:t xml:space="preserve"> considerable knowledge regarding the area of research</w:t>
            </w:r>
          </w:p>
          <w:p w:rsidR="00DF50F9" w:rsidRDefault="00DF50F9" w:rsidP="00284FB8">
            <w:pPr>
              <w:jc w:val="center"/>
              <w:rPr>
                <w:sz w:val="20"/>
                <w:szCs w:val="20"/>
              </w:rPr>
            </w:pPr>
          </w:p>
          <w:p w:rsidR="00DF50F9" w:rsidRPr="00790166" w:rsidRDefault="00DF50F9" w:rsidP="00284FB8">
            <w:pPr>
              <w:jc w:val="center"/>
              <w:rPr>
                <w:sz w:val="20"/>
                <w:szCs w:val="20"/>
              </w:rPr>
            </w:pPr>
            <w:r>
              <w:rPr>
                <w:sz w:val="20"/>
                <w:szCs w:val="20"/>
              </w:rPr>
              <w:t>Students demonstrate considerable understanding of the factors affecting the area of research.</w:t>
            </w:r>
          </w:p>
        </w:tc>
        <w:tc>
          <w:tcPr>
            <w:tcW w:w="3349" w:type="dxa"/>
          </w:tcPr>
          <w:p w:rsidR="00DF50F9" w:rsidRPr="00790166" w:rsidRDefault="00DF50F9" w:rsidP="00790166">
            <w:pPr>
              <w:jc w:val="center"/>
              <w:rPr>
                <w:sz w:val="20"/>
                <w:szCs w:val="20"/>
              </w:rPr>
            </w:pPr>
            <w:r w:rsidRPr="00790166">
              <w:rPr>
                <w:sz w:val="20"/>
                <w:szCs w:val="20"/>
              </w:rPr>
              <w:t>Student</w:t>
            </w:r>
            <w:r>
              <w:rPr>
                <w:sz w:val="20"/>
                <w:szCs w:val="20"/>
              </w:rPr>
              <w:t>s</w:t>
            </w:r>
            <w:r w:rsidRPr="00790166">
              <w:rPr>
                <w:sz w:val="20"/>
                <w:szCs w:val="20"/>
              </w:rPr>
              <w:t xml:space="preserve"> de</w:t>
            </w:r>
            <w:r>
              <w:rPr>
                <w:sz w:val="20"/>
                <w:szCs w:val="20"/>
              </w:rPr>
              <w:t>monstrate</w:t>
            </w:r>
            <w:r w:rsidRPr="00790166">
              <w:rPr>
                <w:sz w:val="20"/>
                <w:szCs w:val="20"/>
              </w:rPr>
              <w:t xml:space="preserve"> </w:t>
            </w:r>
            <w:r w:rsidR="00B97530">
              <w:rPr>
                <w:sz w:val="20"/>
                <w:szCs w:val="20"/>
              </w:rPr>
              <w:t>thor</w:t>
            </w:r>
            <w:r>
              <w:rPr>
                <w:sz w:val="20"/>
                <w:szCs w:val="20"/>
              </w:rPr>
              <w:t>ough</w:t>
            </w:r>
            <w:r w:rsidRPr="00790166">
              <w:rPr>
                <w:sz w:val="20"/>
                <w:szCs w:val="20"/>
              </w:rPr>
              <w:t xml:space="preserve"> knowledge regarding the area of research</w:t>
            </w:r>
          </w:p>
          <w:p w:rsidR="00DF50F9" w:rsidRDefault="00DF50F9" w:rsidP="00790166">
            <w:pPr>
              <w:jc w:val="center"/>
              <w:rPr>
                <w:sz w:val="20"/>
                <w:szCs w:val="20"/>
              </w:rPr>
            </w:pPr>
          </w:p>
          <w:p w:rsidR="00DF50F9" w:rsidRPr="00790166" w:rsidRDefault="00DF50F9" w:rsidP="00790166">
            <w:pPr>
              <w:jc w:val="center"/>
              <w:rPr>
                <w:b/>
                <w:sz w:val="20"/>
                <w:szCs w:val="20"/>
              </w:rPr>
            </w:pPr>
            <w:r>
              <w:rPr>
                <w:sz w:val="20"/>
                <w:szCs w:val="20"/>
              </w:rPr>
              <w:t>Students demonstrate th</w:t>
            </w:r>
            <w:r w:rsidR="00B97530">
              <w:rPr>
                <w:sz w:val="20"/>
                <w:szCs w:val="20"/>
              </w:rPr>
              <w:t>o</w:t>
            </w:r>
            <w:r>
              <w:rPr>
                <w:sz w:val="20"/>
                <w:szCs w:val="20"/>
              </w:rPr>
              <w:t>rough understanding of the factors affecting the area of research.</w:t>
            </w:r>
          </w:p>
        </w:tc>
      </w:tr>
      <w:tr w:rsidR="00DF50F9" w:rsidTr="00DF50F9">
        <w:trPr>
          <w:cantSplit/>
          <w:trHeight w:val="1134"/>
        </w:trPr>
        <w:tc>
          <w:tcPr>
            <w:tcW w:w="959" w:type="dxa"/>
            <w:textDirection w:val="btLr"/>
          </w:tcPr>
          <w:p w:rsidR="00DF50F9" w:rsidRPr="00DF50F9" w:rsidRDefault="00DF50F9" w:rsidP="00790166">
            <w:pPr>
              <w:ind w:left="113" w:right="113"/>
              <w:rPr>
                <w:b/>
              </w:rPr>
            </w:pPr>
            <w:r w:rsidRPr="00DF50F9">
              <w:rPr>
                <w:b/>
              </w:rPr>
              <w:t>Thinking &amp; Investigation</w:t>
            </w:r>
          </w:p>
        </w:tc>
        <w:tc>
          <w:tcPr>
            <w:tcW w:w="3348" w:type="dxa"/>
          </w:tcPr>
          <w:p w:rsidR="00DF50F9" w:rsidRDefault="00DF50F9" w:rsidP="00DF50F9">
            <w:pPr>
              <w:jc w:val="center"/>
              <w:rPr>
                <w:sz w:val="20"/>
                <w:szCs w:val="20"/>
              </w:rPr>
            </w:pPr>
            <w:r>
              <w:rPr>
                <w:sz w:val="20"/>
                <w:szCs w:val="20"/>
              </w:rPr>
              <w:t>Limited planning skills are evident in their selection of included material.</w:t>
            </w:r>
          </w:p>
          <w:p w:rsidR="00DF50F9" w:rsidRDefault="00DF50F9" w:rsidP="00DF50F9">
            <w:pPr>
              <w:jc w:val="center"/>
              <w:rPr>
                <w:sz w:val="20"/>
                <w:szCs w:val="20"/>
              </w:rPr>
            </w:pPr>
          </w:p>
          <w:p w:rsidR="00DF50F9" w:rsidRPr="00790166" w:rsidRDefault="00DF50F9" w:rsidP="00DF50F9">
            <w:pPr>
              <w:jc w:val="center"/>
              <w:rPr>
                <w:sz w:val="20"/>
                <w:szCs w:val="20"/>
              </w:rPr>
            </w:pPr>
            <w:r>
              <w:rPr>
                <w:sz w:val="20"/>
                <w:szCs w:val="20"/>
              </w:rPr>
              <w:t>Limited analysis skills are evident in the interpretation of the research.</w:t>
            </w:r>
          </w:p>
        </w:tc>
        <w:tc>
          <w:tcPr>
            <w:tcW w:w="3349" w:type="dxa"/>
          </w:tcPr>
          <w:p w:rsidR="00DF50F9" w:rsidRDefault="00DF50F9" w:rsidP="00DF50F9">
            <w:pPr>
              <w:jc w:val="center"/>
              <w:rPr>
                <w:sz w:val="20"/>
                <w:szCs w:val="20"/>
              </w:rPr>
            </w:pPr>
            <w:r>
              <w:rPr>
                <w:sz w:val="20"/>
                <w:szCs w:val="20"/>
              </w:rPr>
              <w:t>Some planning skills are evident in their selection of included material.</w:t>
            </w:r>
          </w:p>
          <w:p w:rsidR="00DF50F9" w:rsidRDefault="00DF50F9" w:rsidP="00DF50F9">
            <w:pPr>
              <w:jc w:val="center"/>
              <w:rPr>
                <w:sz w:val="20"/>
                <w:szCs w:val="20"/>
              </w:rPr>
            </w:pPr>
          </w:p>
          <w:p w:rsidR="00DF50F9" w:rsidRPr="00790166" w:rsidRDefault="00DF50F9" w:rsidP="00DF50F9">
            <w:pPr>
              <w:jc w:val="center"/>
              <w:rPr>
                <w:sz w:val="20"/>
                <w:szCs w:val="20"/>
              </w:rPr>
            </w:pPr>
            <w:r>
              <w:rPr>
                <w:sz w:val="20"/>
                <w:szCs w:val="20"/>
              </w:rPr>
              <w:t>Some analysis skills are evident in the interpretation of the research.</w:t>
            </w:r>
          </w:p>
        </w:tc>
        <w:tc>
          <w:tcPr>
            <w:tcW w:w="3349" w:type="dxa"/>
            <w:shd w:val="solid" w:color="BFBFBF" w:themeColor="background1" w:themeShade="BF" w:fill="BFBFBF" w:themeFill="background1" w:themeFillShade="BF"/>
          </w:tcPr>
          <w:p w:rsidR="00DF50F9" w:rsidRDefault="00DF50F9" w:rsidP="00DF50F9">
            <w:pPr>
              <w:jc w:val="center"/>
              <w:rPr>
                <w:sz w:val="20"/>
                <w:szCs w:val="20"/>
              </w:rPr>
            </w:pPr>
            <w:r>
              <w:rPr>
                <w:sz w:val="20"/>
                <w:szCs w:val="20"/>
              </w:rPr>
              <w:t>Considerable planning skills are evident in their selection of included material.</w:t>
            </w:r>
          </w:p>
          <w:p w:rsidR="00DF50F9" w:rsidRDefault="00DF50F9" w:rsidP="00DF50F9">
            <w:pPr>
              <w:jc w:val="center"/>
              <w:rPr>
                <w:sz w:val="20"/>
                <w:szCs w:val="20"/>
              </w:rPr>
            </w:pPr>
          </w:p>
          <w:p w:rsidR="00DF50F9" w:rsidRPr="00790166" w:rsidRDefault="00DF50F9" w:rsidP="00DF50F9">
            <w:pPr>
              <w:jc w:val="center"/>
              <w:rPr>
                <w:sz w:val="20"/>
                <w:szCs w:val="20"/>
              </w:rPr>
            </w:pPr>
            <w:r>
              <w:rPr>
                <w:sz w:val="20"/>
                <w:szCs w:val="20"/>
              </w:rPr>
              <w:t>Considerable analysis skills are evident in the interpretation of the research.</w:t>
            </w:r>
          </w:p>
        </w:tc>
        <w:tc>
          <w:tcPr>
            <w:tcW w:w="3349" w:type="dxa"/>
          </w:tcPr>
          <w:p w:rsidR="00DF50F9" w:rsidRDefault="00DF50F9" w:rsidP="00DF50F9">
            <w:pPr>
              <w:jc w:val="center"/>
              <w:rPr>
                <w:sz w:val="20"/>
                <w:szCs w:val="20"/>
              </w:rPr>
            </w:pPr>
            <w:r>
              <w:rPr>
                <w:sz w:val="20"/>
                <w:szCs w:val="20"/>
              </w:rPr>
              <w:t>Th</w:t>
            </w:r>
            <w:r w:rsidR="00B97530">
              <w:rPr>
                <w:sz w:val="20"/>
                <w:szCs w:val="20"/>
              </w:rPr>
              <w:t>o</w:t>
            </w:r>
            <w:r>
              <w:rPr>
                <w:sz w:val="20"/>
                <w:szCs w:val="20"/>
              </w:rPr>
              <w:t>rough planning skills are evident in their selection of included material.</w:t>
            </w:r>
          </w:p>
          <w:p w:rsidR="00DF50F9" w:rsidRDefault="00DF50F9" w:rsidP="00DF50F9">
            <w:pPr>
              <w:jc w:val="center"/>
              <w:rPr>
                <w:sz w:val="20"/>
                <w:szCs w:val="20"/>
              </w:rPr>
            </w:pPr>
          </w:p>
          <w:p w:rsidR="00DF50F9" w:rsidRPr="00790166" w:rsidRDefault="00DF50F9" w:rsidP="00DF50F9">
            <w:pPr>
              <w:jc w:val="center"/>
              <w:rPr>
                <w:sz w:val="20"/>
                <w:szCs w:val="20"/>
              </w:rPr>
            </w:pPr>
            <w:r>
              <w:rPr>
                <w:sz w:val="20"/>
                <w:szCs w:val="20"/>
              </w:rPr>
              <w:t>Th</w:t>
            </w:r>
            <w:r w:rsidR="00B97530">
              <w:rPr>
                <w:sz w:val="20"/>
                <w:szCs w:val="20"/>
              </w:rPr>
              <w:t>o</w:t>
            </w:r>
            <w:r>
              <w:rPr>
                <w:sz w:val="20"/>
                <w:szCs w:val="20"/>
              </w:rPr>
              <w:t>rough analysis skills are evident in the interpretation of the research.</w:t>
            </w:r>
          </w:p>
        </w:tc>
      </w:tr>
      <w:tr w:rsidR="00DF50F9" w:rsidTr="00DF50F9">
        <w:trPr>
          <w:cantSplit/>
          <w:trHeight w:val="1134"/>
        </w:trPr>
        <w:tc>
          <w:tcPr>
            <w:tcW w:w="959" w:type="dxa"/>
            <w:textDirection w:val="btLr"/>
          </w:tcPr>
          <w:p w:rsidR="00DF50F9" w:rsidRPr="00DF50F9" w:rsidRDefault="00DF50F9" w:rsidP="00790166">
            <w:pPr>
              <w:ind w:left="113" w:right="113"/>
              <w:rPr>
                <w:b/>
              </w:rPr>
            </w:pPr>
            <w:r w:rsidRPr="00DF50F9">
              <w:rPr>
                <w:b/>
              </w:rPr>
              <w:t>Application</w:t>
            </w:r>
          </w:p>
        </w:tc>
        <w:tc>
          <w:tcPr>
            <w:tcW w:w="3348" w:type="dxa"/>
          </w:tcPr>
          <w:p w:rsidR="004528B5" w:rsidRDefault="004528B5" w:rsidP="004528B5">
            <w:pPr>
              <w:jc w:val="center"/>
              <w:rPr>
                <w:sz w:val="20"/>
                <w:szCs w:val="20"/>
              </w:rPr>
            </w:pPr>
            <w:r>
              <w:rPr>
                <w:sz w:val="20"/>
                <w:szCs w:val="20"/>
              </w:rPr>
              <w:t>Connections were limited between the science and life in Canada.</w:t>
            </w:r>
          </w:p>
          <w:p w:rsidR="004528B5" w:rsidRDefault="004528B5" w:rsidP="004528B5">
            <w:pPr>
              <w:jc w:val="center"/>
              <w:rPr>
                <w:sz w:val="20"/>
                <w:szCs w:val="20"/>
              </w:rPr>
            </w:pPr>
          </w:p>
          <w:p w:rsidR="00DF50F9" w:rsidRPr="00790166" w:rsidRDefault="004528B5" w:rsidP="004528B5">
            <w:pPr>
              <w:jc w:val="center"/>
              <w:rPr>
                <w:sz w:val="20"/>
                <w:szCs w:val="20"/>
              </w:rPr>
            </w:pPr>
            <w:r>
              <w:rPr>
                <w:sz w:val="20"/>
                <w:szCs w:val="20"/>
              </w:rPr>
              <w:t>Knowledge gained through research is transferred with limited ease to foreign contexts</w:t>
            </w:r>
          </w:p>
        </w:tc>
        <w:tc>
          <w:tcPr>
            <w:tcW w:w="3349" w:type="dxa"/>
          </w:tcPr>
          <w:p w:rsidR="004528B5" w:rsidRDefault="004528B5" w:rsidP="004528B5">
            <w:pPr>
              <w:jc w:val="center"/>
              <w:rPr>
                <w:sz w:val="20"/>
                <w:szCs w:val="20"/>
              </w:rPr>
            </w:pPr>
            <w:r>
              <w:rPr>
                <w:sz w:val="20"/>
                <w:szCs w:val="20"/>
              </w:rPr>
              <w:t>Connections were somewhat strong between the science and life in Canada.</w:t>
            </w:r>
          </w:p>
          <w:p w:rsidR="004528B5" w:rsidRDefault="004528B5" w:rsidP="004528B5">
            <w:pPr>
              <w:jc w:val="center"/>
              <w:rPr>
                <w:sz w:val="20"/>
                <w:szCs w:val="20"/>
              </w:rPr>
            </w:pPr>
          </w:p>
          <w:p w:rsidR="00DF50F9" w:rsidRPr="00790166" w:rsidRDefault="004528B5" w:rsidP="004528B5">
            <w:pPr>
              <w:jc w:val="center"/>
              <w:rPr>
                <w:sz w:val="20"/>
                <w:szCs w:val="20"/>
              </w:rPr>
            </w:pPr>
            <w:r>
              <w:rPr>
                <w:sz w:val="20"/>
                <w:szCs w:val="20"/>
              </w:rPr>
              <w:t>Knowledge gained through research is transferred with some ease to foreign contexts</w:t>
            </w:r>
          </w:p>
        </w:tc>
        <w:tc>
          <w:tcPr>
            <w:tcW w:w="3349" w:type="dxa"/>
            <w:shd w:val="solid" w:color="BFBFBF" w:themeColor="background1" w:themeShade="BF" w:fill="BFBFBF" w:themeFill="background1" w:themeFillShade="BF"/>
          </w:tcPr>
          <w:p w:rsidR="00DF50F9" w:rsidRDefault="004528B5" w:rsidP="004528B5">
            <w:pPr>
              <w:jc w:val="center"/>
              <w:rPr>
                <w:sz w:val="20"/>
                <w:szCs w:val="20"/>
              </w:rPr>
            </w:pPr>
            <w:r>
              <w:rPr>
                <w:sz w:val="20"/>
                <w:szCs w:val="20"/>
              </w:rPr>
              <w:t>C</w:t>
            </w:r>
            <w:r w:rsidR="00DF50F9">
              <w:rPr>
                <w:sz w:val="20"/>
                <w:szCs w:val="20"/>
              </w:rPr>
              <w:t xml:space="preserve">onnections were </w:t>
            </w:r>
            <w:r>
              <w:rPr>
                <w:sz w:val="20"/>
                <w:szCs w:val="20"/>
              </w:rPr>
              <w:t>considerably strong</w:t>
            </w:r>
            <w:r w:rsidR="00DF50F9">
              <w:rPr>
                <w:sz w:val="20"/>
                <w:szCs w:val="20"/>
              </w:rPr>
              <w:t xml:space="preserve"> between the science and life in Canada.</w:t>
            </w:r>
          </w:p>
          <w:p w:rsidR="00DF50F9" w:rsidRDefault="00DF50F9" w:rsidP="00790166">
            <w:pPr>
              <w:jc w:val="center"/>
              <w:rPr>
                <w:sz w:val="20"/>
                <w:szCs w:val="20"/>
              </w:rPr>
            </w:pPr>
          </w:p>
          <w:p w:rsidR="00DF50F9" w:rsidRPr="00790166" w:rsidRDefault="004528B5" w:rsidP="00790166">
            <w:pPr>
              <w:jc w:val="center"/>
              <w:rPr>
                <w:sz w:val="20"/>
                <w:szCs w:val="20"/>
              </w:rPr>
            </w:pPr>
            <w:r>
              <w:rPr>
                <w:sz w:val="20"/>
                <w:szCs w:val="20"/>
              </w:rPr>
              <w:t>Knowledge gained through research is transferred with considerable ease to foreign contexts</w:t>
            </w:r>
            <w:r w:rsidR="00DF50F9">
              <w:rPr>
                <w:sz w:val="20"/>
                <w:szCs w:val="20"/>
              </w:rPr>
              <w:t xml:space="preserve"> </w:t>
            </w:r>
          </w:p>
        </w:tc>
        <w:tc>
          <w:tcPr>
            <w:tcW w:w="3349" w:type="dxa"/>
          </w:tcPr>
          <w:p w:rsidR="004528B5" w:rsidRDefault="004528B5" w:rsidP="004528B5">
            <w:pPr>
              <w:jc w:val="center"/>
              <w:rPr>
                <w:sz w:val="20"/>
                <w:szCs w:val="20"/>
              </w:rPr>
            </w:pPr>
            <w:r>
              <w:rPr>
                <w:sz w:val="20"/>
                <w:szCs w:val="20"/>
              </w:rPr>
              <w:t>Connections were thoroughly strong between the science and life in Canada.</w:t>
            </w:r>
          </w:p>
          <w:p w:rsidR="004528B5" w:rsidRDefault="004528B5" w:rsidP="004528B5">
            <w:pPr>
              <w:jc w:val="center"/>
              <w:rPr>
                <w:sz w:val="20"/>
                <w:szCs w:val="20"/>
              </w:rPr>
            </w:pPr>
          </w:p>
          <w:p w:rsidR="00DF50F9" w:rsidRPr="00790166" w:rsidRDefault="004528B5" w:rsidP="004528B5">
            <w:pPr>
              <w:jc w:val="center"/>
              <w:rPr>
                <w:sz w:val="20"/>
                <w:szCs w:val="20"/>
              </w:rPr>
            </w:pPr>
            <w:r>
              <w:rPr>
                <w:sz w:val="20"/>
                <w:szCs w:val="20"/>
              </w:rPr>
              <w:t>Knowledge gained th</w:t>
            </w:r>
            <w:r w:rsidR="00B97530">
              <w:rPr>
                <w:sz w:val="20"/>
                <w:szCs w:val="20"/>
              </w:rPr>
              <w:t>o</w:t>
            </w:r>
            <w:r>
              <w:rPr>
                <w:sz w:val="20"/>
                <w:szCs w:val="20"/>
              </w:rPr>
              <w:t>rough research is transferred with through ease to foreign contexts</w:t>
            </w:r>
          </w:p>
        </w:tc>
      </w:tr>
      <w:tr w:rsidR="00DF50F9" w:rsidTr="00DF50F9">
        <w:trPr>
          <w:cantSplit/>
          <w:trHeight w:val="1134"/>
        </w:trPr>
        <w:tc>
          <w:tcPr>
            <w:tcW w:w="959" w:type="dxa"/>
            <w:textDirection w:val="btLr"/>
          </w:tcPr>
          <w:p w:rsidR="00DF50F9" w:rsidRPr="00DF50F9" w:rsidRDefault="00DF50F9" w:rsidP="00790166">
            <w:pPr>
              <w:ind w:left="113" w:right="113"/>
              <w:rPr>
                <w:b/>
              </w:rPr>
            </w:pPr>
            <w:r w:rsidRPr="00DF50F9">
              <w:rPr>
                <w:b/>
              </w:rPr>
              <w:t>Communication</w:t>
            </w:r>
          </w:p>
        </w:tc>
        <w:tc>
          <w:tcPr>
            <w:tcW w:w="3348" w:type="dxa"/>
          </w:tcPr>
          <w:p w:rsidR="004528B5" w:rsidRDefault="004528B5" w:rsidP="004528B5">
            <w:pPr>
              <w:jc w:val="center"/>
              <w:rPr>
                <w:sz w:val="20"/>
                <w:szCs w:val="20"/>
              </w:rPr>
            </w:pPr>
            <w:r>
              <w:rPr>
                <w:sz w:val="20"/>
                <w:szCs w:val="20"/>
              </w:rPr>
              <w:t>Organises thoughts and work with limited effectiveness considering the audience.</w:t>
            </w:r>
          </w:p>
          <w:p w:rsidR="004528B5" w:rsidRDefault="004528B5" w:rsidP="004528B5">
            <w:pPr>
              <w:jc w:val="center"/>
              <w:rPr>
                <w:sz w:val="20"/>
                <w:szCs w:val="20"/>
              </w:rPr>
            </w:pPr>
          </w:p>
          <w:p w:rsidR="00DF50F9" w:rsidRDefault="004528B5" w:rsidP="004528B5">
            <w:pPr>
              <w:jc w:val="center"/>
              <w:rPr>
                <w:sz w:val="20"/>
                <w:szCs w:val="20"/>
              </w:rPr>
            </w:pPr>
            <w:r>
              <w:rPr>
                <w:sz w:val="20"/>
                <w:szCs w:val="20"/>
              </w:rPr>
              <w:t>Uses the vocabulary and terminology with limited accuracy.</w:t>
            </w:r>
          </w:p>
          <w:p w:rsidR="004528B5" w:rsidRDefault="004528B5" w:rsidP="004528B5">
            <w:pPr>
              <w:jc w:val="center"/>
              <w:rPr>
                <w:sz w:val="20"/>
                <w:szCs w:val="20"/>
              </w:rPr>
            </w:pPr>
          </w:p>
          <w:p w:rsidR="004528B5" w:rsidRPr="00790166" w:rsidRDefault="004528B5" w:rsidP="004528B5">
            <w:pPr>
              <w:jc w:val="center"/>
              <w:rPr>
                <w:sz w:val="20"/>
                <w:szCs w:val="20"/>
              </w:rPr>
            </w:pPr>
          </w:p>
        </w:tc>
        <w:tc>
          <w:tcPr>
            <w:tcW w:w="3349" w:type="dxa"/>
          </w:tcPr>
          <w:p w:rsidR="004528B5" w:rsidRDefault="004528B5" w:rsidP="004528B5">
            <w:pPr>
              <w:jc w:val="center"/>
              <w:rPr>
                <w:sz w:val="20"/>
                <w:szCs w:val="20"/>
              </w:rPr>
            </w:pPr>
            <w:r>
              <w:rPr>
                <w:sz w:val="20"/>
                <w:szCs w:val="20"/>
              </w:rPr>
              <w:t>Organises thoughts and work with some effectiveness considering the audience.</w:t>
            </w:r>
          </w:p>
          <w:p w:rsidR="004528B5" w:rsidRDefault="004528B5" w:rsidP="004528B5">
            <w:pPr>
              <w:jc w:val="center"/>
              <w:rPr>
                <w:sz w:val="20"/>
                <w:szCs w:val="20"/>
              </w:rPr>
            </w:pPr>
          </w:p>
          <w:p w:rsidR="00DF50F9" w:rsidRPr="00790166" w:rsidRDefault="004528B5" w:rsidP="004528B5">
            <w:pPr>
              <w:jc w:val="center"/>
              <w:rPr>
                <w:sz w:val="20"/>
                <w:szCs w:val="20"/>
              </w:rPr>
            </w:pPr>
            <w:r>
              <w:rPr>
                <w:sz w:val="20"/>
                <w:szCs w:val="20"/>
              </w:rPr>
              <w:t>Uses the vocabulary and terminology with some accuracy.</w:t>
            </w:r>
          </w:p>
        </w:tc>
        <w:tc>
          <w:tcPr>
            <w:tcW w:w="3349" w:type="dxa"/>
            <w:shd w:val="solid" w:color="BFBFBF" w:themeColor="background1" w:themeShade="BF" w:fill="BFBFBF" w:themeFill="background1" w:themeFillShade="BF"/>
          </w:tcPr>
          <w:p w:rsidR="004528B5" w:rsidRDefault="004528B5" w:rsidP="00790166">
            <w:pPr>
              <w:jc w:val="center"/>
              <w:rPr>
                <w:sz w:val="20"/>
                <w:szCs w:val="20"/>
              </w:rPr>
            </w:pPr>
            <w:r>
              <w:rPr>
                <w:sz w:val="20"/>
                <w:szCs w:val="20"/>
              </w:rPr>
              <w:t>Organises thoughts and work with considerable effectiveness considering the audience.</w:t>
            </w:r>
          </w:p>
          <w:p w:rsidR="004528B5" w:rsidRDefault="004528B5" w:rsidP="00790166">
            <w:pPr>
              <w:jc w:val="center"/>
              <w:rPr>
                <w:sz w:val="20"/>
                <w:szCs w:val="20"/>
              </w:rPr>
            </w:pPr>
          </w:p>
          <w:p w:rsidR="00DF50F9" w:rsidRPr="00790166" w:rsidRDefault="004528B5" w:rsidP="004528B5">
            <w:pPr>
              <w:jc w:val="center"/>
              <w:rPr>
                <w:sz w:val="20"/>
                <w:szCs w:val="20"/>
              </w:rPr>
            </w:pPr>
            <w:r>
              <w:rPr>
                <w:sz w:val="20"/>
                <w:szCs w:val="20"/>
              </w:rPr>
              <w:t xml:space="preserve">Uses the vocabulary and terminology with considerable accuracy. </w:t>
            </w:r>
          </w:p>
        </w:tc>
        <w:tc>
          <w:tcPr>
            <w:tcW w:w="3349" w:type="dxa"/>
          </w:tcPr>
          <w:p w:rsidR="004528B5" w:rsidRDefault="004528B5" w:rsidP="004528B5">
            <w:pPr>
              <w:jc w:val="center"/>
              <w:rPr>
                <w:sz w:val="20"/>
                <w:szCs w:val="20"/>
              </w:rPr>
            </w:pPr>
            <w:r>
              <w:rPr>
                <w:sz w:val="20"/>
                <w:szCs w:val="20"/>
              </w:rPr>
              <w:t>Organises thoughts and work with th</w:t>
            </w:r>
            <w:r w:rsidR="00B97530">
              <w:rPr>
                <w:sz w:val="20"/>
                <w:szCs w:val="20"/>
              </w:rPr>
              <w:t>o</w:t>
            </w:r>
            <w:r>
              <w:rPr>
                <w:sz w:val="20"/>
                <w:szCs w:val="20"/>
              </w:rPr>
              <w:t>rough effectiveness considering the audience.</w:t>
            </w:r>
          </w:p>
          <w:p w:rsidR="004528B5" w:rsidRDefault="004528B5" w:rsidP="004528B5">
            <w:pPr>
              <w:jc w:val="center"/>
              <w:rPr>
                <w:sz w:val="20"/>
                <w:szCs w:val="20"/>
              </w:rPr>
            </w:pPr>
          </w:p>
          <w:p w:rsidR="00DF50F9" w:rsidRPr="00790166" w:rsidRDefault="004528B5" w:rsidP="004528B5">
            <w:pPr>
              <w:jc w:val="center"/>
              <w:rPr>
                <w:sz w:val="20"/>
                <w:szCs w:val="20"/>
              </w:rPr>
            </w:pPr>
            <w:r>
              <w:rPr>
                <w:sz w:val="20"/>
                <w:szCs w:val="20"/>
              </w:rPr>
              <w:t>Uses the vocabulary and terminology with th</w:t>
            </w:r>
            <w:r w:rsidR="00B97530">
              <w:rPr>
                <w:sz w:val="20"/>
                <w:szCs w:val="20"/>
              </w:rPr>
              <w:t>o</w:t>
            </w:r>
            <w:r>
              <w:rPr>
                <w:sz w:val="20"/>
                <w:szCs w:val="20"/>
              </w:rPr>
              <w:t>rough accuracy.</w:t>
            </w:r>
          </w:p>
        </w:tc>
      </w:tr>
    </w:tbl>
    <w:p w:rsidR="00E22184" w:rsidRDefault="00E22184" w:rsidP="00A30020"/>
    <w:p w:rsidR="00FF7F6C" w:rsidRDefault="00FF7F6C">
      <w:r>
        <w:br w:type="page"/>
      </w:r>
    </w:p>
    <w:p w:rsidR="00FF7F6C" w:rsidRDefault="00FF7F6C" w:rsidP="00A30020">
      <w:pPr>
        <w:sectPr w:rsidR="00FF7F6C" w:rsidSect="00E22184">
          <w:pgSz w:w="15840" w:h="12240" w:orient="landscape"/>
          <w:pgMar w:top="851" w:right="851" w:bottom="851" w:left="851" w:header="709" w:footer="709" w:gutter="0"/>
          <w:cols w:space="708"/>
          <w:docGrid w:linePitch="360"/>
        </w:sectPr>
      </w:pPr>
    </w:p>
    <w:p w:rsidR="00E22184" w:rsidRPr="00FF7F6C" w:rsidRDefault="00FF7F6C" w:rsidP="00FF7F6C">
      <w:pPr>
        <w:jc w:val="center"/>
        <w:rPr>
          <w:b/>
          <w:sz w:val="28"/>
          <w:szCs w:val="28"/>
        </w:rPr>
      </w:pPr>
      <w:r w:rsidRPr="00FF7F6C">
        <w:rPr>
          <w:b/>
          <w:noProof/>
          <w:sz w:val="28"/>
          <w:szCs w:val="28"/>
          <w:lang w:val="en-US"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390.95pt;margin-top:-12.55pt;width:112.5pt;height:30.85pt;z-index:251660288;mso-width-relative:margin;mso-height-relative:margin">
            <v:textbox>
              <w:txbxContent>
                <w:p w:rsidR="00FF7F6C" w:rsidRPr="00FF7F6C" w:rsidRDefault="00FF7F6C">
                  <w:pPr>
                    <w:rPr>
                      <w:b/>
                      <w:sz w:val="28"/>
                      <w:szCs w:val="28"/>
                    </w:rPr>
                  </w:pPr>
                  <w:r w:rsidRPr="00FF7F6C">
                    <w:rPr>
                      <w:b/>
                      <w:sz w:val="28"/>
                      <w:szCs w:val="28"/>
                    </w:rPr>
                    <w:t>Total</w:t>
                  </w:r>
                  <w:r w:rsidRPr="00FF7F6C">
                    <w:rPr>
                      <w:b/>
                      <w:sz w:val="28"/>
                      <w:szCs w:val="28"/>
                    </w:rPr>
                    <w:tab/>
                  </w:r>
                  <w:r w:rsidRPr="00FF7F6C">
                    <w:rPr>
                      <w:b/>
                      <w:sz w:val="28"/>
                      <w:szCs w:val="28"/>
                    </w:rPr>
                    <w:tab/>
                    <w:t>/25</w:t>
                  </w:r>
                </w:p>
              </w:txbxContent>
            </v:textbox>
          </v:shape>
        </w:pict>
      </w:r>
      <w:r>
        <w:rPr>
          <w:b/>
          <w:sz w:val="28"/>
          <w:szCs w:val="28"/>
        </w:rPr>
        <w:t xml:space="preserve">Research Project </w:t>
      </w:r>
      <w:r w:rsidRPr="00FF7F6C">
        <w:rPr>
          <w:b/>
          <w:sz w:val="28"/>
          <w:szCs w:val="28"/>
        </w:rPr>
        <w:t>Mark Sheet</w:t>
      </w:r>
    </w:p>
    <w:p w:rsidR="00FF7F6C" w:rsidRDefault="00FF7F6C" w:rsidP="00A30020"/>
    <w:p w:rsidR="00FF7F6C" w:rsidRDefault="00FF7F6C" w:rsidP="00A30020">
      <w:r>
        <w:t>Student Name: _____________________________________ Partner(s):____________________________</w:t>
      </w:r>
    </w:p>
    <w:p w:rsidR="00FF7F6C" w:rsidRDefault="00FF7F6C" w:rsidP="00A30020"/>
    <w:p w:rsidR="00FF7F6C" w:rsidRDefault="00FF7F6C" w:rsidP="00A30020">
      <w:r>
        <w:t>Topic: ______________________________________________</w:t>
      </w:r>
    </w:p>
    <w:p w:rsidR="00FF7F6C" w:rsidRDefault="00FF7F6C" w:rsidP="00A30020"/>
    <w:tbl>
      <w:tblPr>
        <w:tblStyle w:val="TableGrid"/>
        <w:tblW w:w="0" w:type="auto"/>
        <w:tblLook w:val="04A0"/>
      </w:tblPr>
      <w:tblGrid>
        <w:gridCol w:w="4503"/>
        <w:gridCol w:w="1842"/>
        <w:gridCol w:w="4409"/>
      </w:tblGrid>
      <w:tr w:rsidR="00FF7F6C" w:rsidTr="00FF7F6C">
        <w:tc>
          <w:tcPr>
            <w:tcW w:w="4503" w:type="dxa"/>
          </w:tcPr>
          <w:p w:rsidR="00FF7F6C" w:rsidRPr="00FF7F6C" w:rsidRDefault="00FF7F6C" w:rsidP="00FF7F6C">
            <w:pPr>
              <w:jc w:val="center"/>
              <w:rPr>
                <w:b/>
                <w:sz w:val="24"/>
                <w:szCs w:val="24"/>
              </w:rPr>
            </w:pPr>
            <w:r w:rsidRPr="00FF7F6C">
              <w:rPr>
                <w:b/>
                <w:sz w:val="24"/>
                <w:szCs w:val="24"/>
              </w:rPr>
              <w:t>Criteria</w:t>
            </w:r>
          </w:p>
        </w:tc>
        <w:tc>
          <w:tcPr>
            <w:tcW w:w="1842" w:type="dxa"/>
          </w:tcPr>
          <w:p w:rsidR="00FF7F6C" w:rsidRPr="00FF7F6C" w:rsidRDefault="00FF7F6C" w:rsidP="00FF7F6C">
            <w:pPr>
              <w:jc w:val="center"/>
              <w:rPr>
                <w:b/>
                <w:sz w:val="24"/>
                <w:szCs w:val="24"/>
              </w:rPr>
            </w:pPr>
            <w:r w:rsidRPr="00FF7F6C">
              <w:rPr>
                <w:b/>
                <w:sz w:val="24"/>
                <w:szCs w:val="24"/>
              </w:rPr>
              <w:t>Mark</w:t>
            </w:r>
          </w:p>
        </w:tc>
        <w:tc>
          <w:tcPr>
            <w:tcW w:w="4409" w:type="dxa"/>
          </w:tcPr>
          <w:p w:rsidR="00FF7F6C" w:rsidRPr="00FF7F6C" w:rsidRDefault="00FF7F6C" w:rsidP="00FF7F6C">
            <w:pPr>
              <w:jc w:val="center"/>
              <w:rPr>
                <w:b/>
                <w:sz w:val="24"/>
                <w:szCs w:val="24"/>
              </w:rPr>
            </w:pPr>
            <w:r w:rsidRPr="00FF7F6C">
              <w:rPr>
                <w:b/>
                <w:sz w:val="24"/>
                <w:szCs w:val="24"/>
              </w:rPr>
              <w:t>Comments</w:t>
            </w:r>
          </w:p>
        </w:tc>
      </w:tr>
      <w:tr w:rsidR="00FF7F6C" w:rsidTr="00FF7F6C">
        <w:tc>
          <w:tcPr>
            <w:tcW w:w="4503" w:type="dxa"/>
          </w:tcPr>
          <w:p w:rsidR="00FF7F6C" w:rsidRPr="00790166" w:rsidRDefault="00FF7F6C" w:rsidP="008913FA">
            <w:pPr>
              <w:jc w:val="center"/>
              <w:rPr>
                <w:sz w:val="20"/>
                <w:szCs w:val="20"/>
              </w:rPr>
            </w:pPr>
            <w:r w:rsidRPr="00790166">
              <w:rPr>
                <w:sz w:val="20"/>
                <w:szCs w:val="20"/>
              </w:rPr>
              <w:t>de</w:t>
            </w:r>
            <w:r>
              <w:rPr>
                <w:sz w:val="20"/>
                <w:szCs w:val="20"/>
              </w:rPr>
              <w:t>monstrate</w:t>
            </w:r>
            <w:r>
              <w:rPr>
                <w:sz w:val="20"/>
                <w:szCs w:val="20"/>
              </w:rPr>
              <w:t>s</w:t>
            </w:r>
            <w:r w:rsidRPr="00790166">
              <w:rPr>
                <w:sz w:val="20"/>
                <w:szCs w:val="20"/>
              </w:rPr>
              <w:t xml:space="preserve"> knowledge </w:t>
            </w:r>
          </w:p>
          <w:p w:rsidR="00FF7F6C" w:rsidRDefault="00FF7F6C" w:rsidP="008913FA">
            <w:pPr>
              <w:jc w:val="center"/>
              <w:rPr>
                <w:sz w:val="20"/>
                <w:szCs w:val="20"/>
              </w:rPr>
            </w:pPr>
          </w:p>
          <w:p w:rsidR="00FF7F6C" w:rsidRPr="00790166" w:rsidRDefault="00FF7F6C" w:rsidP="00FF7F6C">
            <w:pPr>
              <w:jc w:val="center"/>
              <w:rPr>
                <w:sz w:val="20"/>
                <w:szCs w:val="20"/>
              </w:rPr>
            </w:pPr>
            <w:r>
              <w:rPr>
                <w:sz w:val="20"/>
                <w:szCs w:val="20"/>
              </w:rPr>
              <w:t>demonstrate</w:t>
            </w:r>
            <w:r>
              <w:rPr>
                <w:sz w:val="20"/>
                <w:szCs w:val="20"/>
              </w:rPr>
              <w:t>s</w:t>
            </w:r>
            <w:r>
              <w:rPr>
                <w:sz w:val="20"/>
                <w:szCs w:val="20"/>
              </w:rPr>
              <w:t xml:space="preserve"> understanding of the factors affecting the area of research</w:t>
            </w:r>
          </w:p>
        </w:tc>
        <w:tc>
          <w:tcPr>
            <w:tcW w:w="1842" w:type="dxa"/>
          </w:tcPr>
          <w:p w:rsidR="00FF7F6C" w:rsidRDefault="00FF7F6C" w:rsidP="00FF7F6C">
            <w:pPr>
              <w:jc w:val="right"/>
            </w:pPr>
            <w:r>
              <w:t>/4</w:t>
            </w:r>
          </w:p>
          <w:p w:rsidR="00FF7F6C" w:rsidRDefault="00FF7F6C" w:rsidP="00FF7F6C">
            <w:pPr>
              <w:jc w:val="right"/>
            </w:pPr>
          </w:p>
          <w:p w:rsidR="00FF7F6C" w:rsidRDefault="00FF7F6C" w:rsidP="00FF7F6C">
            <w:pPr>
              <w:jc w:val="right"/>
            </w:pPr>
            <w:r>
              <w:t>/6</w:t>
            </w:r>
          </w:p>
        </w:tc>
        <w:tc>
          <w:tcPr>
            <w:tcW w:w="4409" w:type="dxa"/>
          </w:tcPr>
          <w:p w:rsidR="00FF7F6C" w:rsidRDefault="00FF7F6C" w:rsidP="00A30020"/>
        </w:tc>
      </w:tr>
      <w:tr w:rsidR="00FF7F6C" w:rsidTr="00FF7F6C">
        <w:tc>
          <w:tcPr>
            <w:tcW w:w="4503" w:type="dxa"/>
          </w:tcPr>
          <w:p w:rsidR="00FF7F6C" w:rsidRDefault="00FF7F6C" w:rsidP="008913FA">
            <w:pPr>
              <w:jc w:val="center"/>
              <w:rPr>
                <w:sz w:val="20"/>
                <w:szCs w:val="20"/>
              </w:rPr>
            </w:pPr>
            <w:r>
              <w:rPr>
                <w:sz w:val="20"/>
                <w:szCs w:val="20"/>
              </w:rPr>
              <w:t>planning skills are evident</w:t>
            </w:r>
          </w:p>
          <w:p w:rsidR="00FF7F6C" w:rsidRDefault="00FF7F6C" w:rsidP="008913FA">
            <w:pPr>
              <w:jc w:val="center"/>
              <w:rPr>
                <w:sz w:val="20"/>
                <w:szCs w:val="20"/>
              </w:rPr>
            </w:pPr>
          </w:p>
          <w:p w:rsidR="00FF7F6C" w:rsidRPr="00790166" w:rsidRDefault="00FF7F6C" w:rsidP="008913FA">
            <w:pPr>
              <w:jc w:val="center"/>
              <w:rPr>
                <w:sz w:val="20"/>
                <w:szCs w:val="20"/>
              </w:rPr>
            </w:pPr>
            <w:proofErr w:type="gramStart"/>
            <w:r>
              <w:rPr>
                <w:sz w:val="20"/>
                <w:szCs w:val="20"/>
              </w:rPr>
              <w:t>analysis</w:t>
            </w:r>
            <w:proofErr w:type="gramEnd"/>
            <w:r>
              <w:rPr>
                <w:sz w:val="20"/>
                <w:szCs w:val="20"/>
              </w:rPr>
              <w:t xml:space="preserve"> skills are evident in the interpretation of the research.</w:t>
            </w:r>
          </w:p>
        </w:tc>
        <w:tc>
          <w:tcPr>
            <w:tcW w:w="1842" w:type="dxa"/>
          </w:tcPr>
          <w:p w:rsidR="00FF7F6C" w:rsidRDefault="00FF7F6C" w:rsidP="00FF7F6C">
            <w:pPr>
              <w:jc w:val="right"/>
            </w:pPr>
            <w:r>
              <w:t>/3</w:t>
            </w:r>
          </w:p>
          <w:p w:rsidR="00FF7F6C" w:rsidRDefault="00FF7F6C" w:rsidP="00FF7F6C">
            <w:pPr>
              <w:jc w:val="right"/>
            </w:pPr>
          </w:p>
          <w:p w:rsidR="00FF7F6C" w:rsidRDefault="00FF7F6C" w:rsidP="00FF7F6C">
            <w:pPr>
              <w:jc w:val="right"/>
            </w:pPr>
            <w:r>
              <w:t>/4</w:t>
            </w:r>
          </w:p>
        </w:tc>
        <w:tc>
          <w:tcPr>
            <w:tcW w:w="4409" w:type="dxa"/>
          </w:tcPr>
          <w:p w:rsidR="00FF7F6C" w:rsidRDefault="00FF7F6C" w:rsidP="00A30020"/>
        </w:tc>
      </w:tr>
      <w:tr w:rsidR="00FF7F6C" w:rsidTr="00FF7F6C">
        <w:tc>
          <w:tcPr>
            <w:tcW w:w="4503" w:type="dxa"/>
          </w:tcPr>
          <w:p w:rsidR="00FF7F6C" w:rsidRDefault="00FF7F6C" w:rsidP="008913FA">
            <w:pPr>
              <w:jc w:val="center"/>
              <w:rPr>
                <w:sz w:val="20"/>
                <w:szCs w:val="20"/>
              </w:rPr>
            </w:pPr>
            <w:r>
              <w:rPr>
                <w:sz w:val="20"/>
                <w:szCs w:val="20"/>
              </w:rPr>
              <w:t xml:space="preserve">Connections were </w:t>
            </w:r>
            <w:r>
              <w:rPr>
                <w:sz w:val="20"/>
                <w:szCs w:val="20"/>
              </w:rPr>
              <w:t>made</w:t>
            </w:r>
            <w:r>
              <w:rPr>
                <w:sz w:val="20"/>
                <w:szCs w:val="20"/>
              </w:rPr>
              <w:t xml:space="preserve"> between the science and life in Canada.</w:t>
            </w:r>
          </w:p>
          <w:p w:rsidR="00FF7F6C" w:rsidRDefault="00FF7F6C" w:rsidP="008913FA">
            <w:pPr>
              <w:jc w:val="center"/>
              <w:rPr>
                <w:sz w:val="20"/>
                <w:szCs w:val="20"/>
              </w:rPr>
            </w:pPr>
          </w:p>
          <w:p w:rsidR="00FF7F6C" w:rsidRPr="00790166" w:rsidRDefault="00FF7F6C" w:rsidP="00FF7F6C">
            <w:pPr>
              <w:jc w:val="center"/>
              <w:rPr>
                <w:sz w:val="20"/>
                <w:szCs w:val="20"/>
              </w:rPr>
            </w:pPr>
            <w:r>
              <w:rPr>
                <w:sz w:val="20"/>
                <w:szCs w:val="20"/>
              </w:rPr>
              <w:t xml:space="preserve">Knowledge gained through research is transferred </w:t>
            </w:r>
          </w:p>
        </w:tc>
        <w:tc>
          <w:tcPr>
            <w:tcW w:w="1842" w:type="dxa"/>
          </w:tcPr>
          <w:p w:rsidR="00FF7F6C" w:rsidRDefault="00FF7F6C" w:rsidP="00FF7F6C">
            <w:pPr>
              <w:jc w:val="right"/>
            </w:pPr>
            <w:r>
              <w:t>/2</w:t>
            </w:r>
          </w:p>
          <w:p w:rsidR="00FF7F6C" w:rsidRDefault="00FF7F6C" w:rsidP="00FF7F6C">
            <w:pPr>
              <w:jc w:val="right"/>
            </w:pPr>
          </w:p>
          <w:p w:rsidR="00FF7F6C" w:rsidRDefault="00FF7F6C" w:rsidP="00FF7F6C">
            <w:pPr>
              <w:jc w:val="right"/>
            </w:pPr>
          </w:p>
          <w:p w:rsidR="00FF7F6C" w:rsidRDefault="00FF7F6C" w:rsidP="00FF7F6C">
            <w:pPr>
              <w:jc w:val="right"/>
            </w:pPr>
            <w:r>
              <w:t>/2</w:t>
            </w:r>
          </w:p>
        </w:tc>
        <w:tc>
          <w:tcPr>
            <w:tcW w:w="4409" w:type="dxa"/>
          </w:tcPr>
          <w:p w:rsidR="00FF7F6C" w:rsidRDefault="00FF7F6C" w:rsidP="00A30020"/>
        </w:tc>
      </w:tr>
      <w:tr w:rsidR="00FF7F6C" w:rsidTr="00FF7F6C">
        <w:tc>
          <w:tcPr>
            <w:tcW w:w="4503" w:type="dxa"/>
          </w:tcPr>
          <w:p w:rsidR="00FF7F6C" w:rsidRDefault="00FF7F6C" w:rsidP="008913FA">
            <w:pPr>
              <w:jc w:val="center"/>
              <w:rPr>
                <w:sz w:val="20"/>
                <w:szCs w:val="20"/>
              </w:rPr>
            </w:pPr>
            <w:r>
              <w:rPr>
                <w:sz w:val="20"/>
                <w:szCs w:val="20"/>
              </w:rPr>
              <w:t xml:space="preserve">Organises thoughts and work </w:t>
            </w:r>
          </w:p>
          <w:p w:rsidR="00FF7F6C" w:rsidRDefault="00FF7F6C" w:rsidP="008913FA">
            <w:pPr>
              <w:jc w:val="center"/>
              <w:rPr>
                <w:sz w:val="20"/>
                <w:szCs w:val="20"/>
              </w:rPr>
            </w:pPr>
          </w:p>
          <w:p w:rsidR="00FF7F6C" w:rsidRPr="00790166" w:rsidRDefault="00FF7F6C" w:rsidP="00FF7F6C">
            <w:pPr>
              <w:jc w:val="center"/>
              <w:rPr>
                <w:sz w:val="20"/>
                <w:szCs w:val="20"/>
              </w:rPr>
            </w:pPr>
            <w:r>
              <w:rPr>
                <w:sz w:val="20"/>
                <w:szCs w:val="20"/>
              </w:rPr>
              <w:t xml:space="preserve">Uses the vocabulary and terminology </w:t>
            </w:r>
          </w:p>
        </w:tc>
        <w:tc>
          <w:tcPr>
            <w:tcW w:w="1842" w:type="dxa"/>
          </w:tcPr>
          <w:p w:rsidR="00FF7F6C" w:rsidRDefault="00FF7F6C" w:rsidP="00FF7F6C">
            <w:pPr>
              <w:jc w:val="right"/>
            </w:pPr>
            <w:r>
              <w:t>/2</w:t>
            </w:r>
          </w:p>
          <w:p w:rsidR="00FF7F6C" w:rsidRDefault="00FF7F6C" w:rsidP="00FF7F6C">
            <w:pPr>
              <w:jc w:val="right"/>
            </w:pPr>
          </w:p>
          <w:p w:rsidR="00FF7F6C" w:rsidRDefault="00FF7F6C" w:rsidP="00FF7F6C">
            <w:pPr>
              <w:jc w:val="right"/>
            </w:pPr>
            <w:r>
              <w:t>/2</w:t>
            </w:r>
          </w:p>
        </w:tc>
        <w:tc>
          <w:tcPr>
            <w:tcW w:w="4409" w:type="dxa"/>
          </w:tcPr>
          <w:p w:rsidR="00FF7F6C" w:rsidRDefault="00FF7F6C" w:rsidP="00A30020"/>
        </w:tc>
      </w:tr>
    </w:tbl>
    <w:p w:rsidR="00FF7F6C" w:rsidRDefault="00FF7F6C" w:rsidP="00A30020"/>
    <w:p w:rsidR="00FF7F6C" w:rsidRDefault="00FF7F6C" w:rsidP="00A30020"/>
    <w:p w:rsidR="00FF7F6C" w:rsidRDefault="00FF7F6C" w:rsidP="00A30020"/>
    <w:p w:rsidR="00FF7F6C" w:rsidRDefault="00FF7F6C" w:rsidP="00A30020"/>
    <w:p w:rsidR="00FF7F6C" w:rsidRDefault="00FF7F6C" w:rsidP="00A30020"/>
    <w:p w:rsidR="00FF7F6C" w:rsidRDefault="00FF7F6C" w:rsidP="00A30020"/>
    <w:p w:rsidR="00FF7F6C" w:rsidRPr="00FF7F6C" w:rsidRDefault="00FF7F6C" w:rsidP="00FF7F6C">
      <w:pPr>
        <w:jc w:val="center"/>
        <w:rPr>
          <w:b/>
          <w:sz w:val="28"/>
          <w:szCs w:val="28"/>
        </w:rPr>
      </w:pPr>
      <w:r w:rsidRPr="00FF7F6C">
        <w:rPr>
          <w:b/>
          <w:noProof/>
          <w:sz w:val="28"/>
          <w:szCs w:val="28"/>
          <w:lang w:val="en-US" w:eastAsia="zh-TW"/>
        </w:rPr>
        <w:pict>
          <v:shape id="_x0000_s1027" type="#_x0000_t202" style="position:absolute;left:0;text-align:left;margin-left:390.95pt;margin-top:-12.55pt;width:112.5pt;height:30.85pt;z-index:251662336;mso-width-relative:margin;mso-height-relative:margin">
            <v:textbox>
              <w:txbxContent>
                <w:p w:rsidR="00FF7F6C" w:rsidRPr="00FF7F6C" w:rsidRDefault="00FF7F6C" w:rsidP="00FF7F6C">
                  <w:pPr>
                    <w:rPr>
                      <w:b/>
                      <w:sz w:val="28"/>
                      <w:szCs w:val="28"/>
                    </w:rPr>
                  </w:pPr>
                  <w:r w:rsidRPr="00FF7F6C">
                    <w:rPr>
                      <w:b/>
                      <w:sz w:val="28"/>
                      <w:szCs w:val="28"/>
                    </w:rPr>
                    <w:t>Total</w:t>
                  </w:r>
                  <w:r w:rsidRPr="00FF7F6C">
                    <w:rPr>
                      <w:b/>
                      <w:sz w:val="28"/>
                      <w:szCs w:val="28"/>
                    </w:rPr>
                    <w:tab/>
                  </w:r>
                  <w:r w:rsidRPr="00FF7F6C">
                    <w:rPr>
                      <w:b/>
                      <w:sz w:val="28"/>
                      <w:szCs w:val="28"/>
                    </w:rPr>
                    <w:tab/>
                    <w:t>/25</w:t>
                  </w:r>
                </w:p>
              </w:txbxContent>
            </v:textbox>
          </v:shape>
        </w:pict>
      </w:r>
      <w:r>
        <w:rPr>
          <w:b/>
          <w:sz w:val="28"/>
          <w:szCs w:val="28"/>
        </w:rPr>
        <w:t xml:space="preserve">Research Project </w:t>
      </w:r>
      <w:r w:rsidRPr="00FF7F6C">
        <w:rPr>
          <w:b/>
          <w:sz w:val="28"/>
          <w:szCs w:val="28"/>
        </w:rPr>
        <w:t>Mark Sheet</w:t>
      </w:r>
    </w:p>
    <w:p w:rsidR="00FF7F6C" w:rsidRDefault="00FF7F6C" w:rsidP="00FF7F6C"/>
    <w:p w:rsidR="00FF7F6C" w:rsidRDefault="00FF7F6C" w:rsidP="00FF7F6C">
      <w:r>
        <w:t>Student Name: _____________________________________ Partner(s):____________________________</w:t>
      </w:r>
    </w:p>
    <w:p w:rsidR="00FF7F6C" w:rsidRDefault="00FF7F6C" w:rsidP="00FF7F6C"/>
    <w:p w:rsidR="00FF7F6C" w:rsidRDefault="00FF7F6C" w:rsidP="00FF7F6C">
      <w:r>
        <w:t>Topic: ______________________________________________</w:t>
      </w:r>
    </w:p>
    <w:p w:rsidR="00FF7F6C" w:rsidRDefault="00FF7F6C" w:rsidP="00FF7F6C"/>
    <w:tbl>
      <w:tblPr>
        <w:tblStyle w:val="TableGrid"/>
        <w:tblW w:w="0" w:type="auto"/>
        <w:tblLook w:val="04A0"/>
      </w:tblPr>
      <w:tblGrid>
        <w:gridCol w:w="4503"/>
        <w:gridCol w:w="1842"/>
        <w:gridCol w:w="4409"/>
      </w:tblGrid>
      <w:tr w:rsidR="00FF7F6C" w:rsidTr="008913FA">
        <w:tc>
          <w:tcPr>
            <w:tcW w:w="4503" w:type="dxa"/>
          </w:tcPr>
          <w:p w:rsidR="00FF7F6C" w:rsidRPr="00FF7F6C" w:rsidRDefault="00FF7F6C" w:rsidP="008913FA">
            <w:pPr>
              <w:jc w:val="center"/>
              <w:rPr>
                <w:b/>
                <w:sz w:val="24"/>
                <w:szCs w:val="24"/>
              </w:rPr>
            </w:pPr>
            <w:r w:rsidRPr="00FF7F6C">
              <w:rPr>
                <w:b/>
                <w:sz w:val="24"/>
                <w:szCs w:val="24"/>
              </w:rPr>
              <w:t>Criteria</w:t>
            </w:r>
          </w:p>
        </w:tc>
        <w:tc>
          <w:tcPr>
            <w:tcW w:w="1842" w:type="dxa"/>
          </w:tcPr>
          <w:p w:rsidR="00FF7F6C" w:rsidRPr="00FF7F6C" w:rsidRDefault="00FF7F6C" w:rsidP="008913FA">
            <w:pPr>
              <w:jc w:val="center"/>
              <w:rPr>
                <w:b/>
                <w:sz w:val="24"/>
                <w:szCs w:val="24"/>
              </w:rPr>
            </w:pPr>
            <w:r w:rsidRPr="00FF7F6C">
              <w:rPr>
                <w:b/>
                <w:sz w:val="24"/>
                <w:szCs w:val="24"/>
              </w:rPr>
              <w:t>Mark</w:t>
            </w:r>
          </w:p>
        </w:tc>
        <w:tc>
          <w:tcPr>
            <w:tcW w:w="4409" w:type="dxa"/>
          </w:tcPr>
          <w:p w:rsidR="00FF7F6C" w:rsidRPr="00FF7F6C" w:rsidRDefault="00FF7F6C" w:rsidP="008913FA">
            <w:pPr>
              <w:jc w:val="center"/>
              <w:rPr>
                <w:b/>
                <w:sz w:val="24"/>
                <w:szCs w:val="24"/>
              </w:rPr>
            </w:pPr>
            <w:r w:rsidRPr="00FF7F6C">
              <w:rPr>
                <w:b/>
                <w:sz w:val="24"/>
                <w:szCs w:val="24"/>
              </w:rPr>
              <w:t>Comments</w:t>
            </w:r>
          </w:p>
        </w:tc>
      </w:tr>
      <w:tr w:rsidR="00FF7F6C" w:rsidTr="008913FA">
        <w:tc>
          <w:tcPr>
            <w:tcW w:w="4503" w:type="dxa"/>
          </w:tcPr>
          <w:p w:rsidR="00FF7F6C" w:rsidRPr="00790166" w:rsidRDefault="00FF7F6C" w:rsidP="008913FA">
            <w:pPr>
              <w:jc w:val="center"/>
              <w:rPr>
                <w:sz w:val="20"/>
                <w:szCs w:val="20"/>
              </w:rPr>
            </w:pPr>
            <w:r w:rsidRPr="00790166">
              <w:rPr>
                <w:sz w:val="20"/>
                <w:szCs w:val="20"/>
              </w:rPr>
              <w:t>de</w:t>
            </w:r>
            <w:r>
              <w:rPr>
                <w:sz w:val="20"/>
                <w:szCs w:val="20"/>
              </w:rPr>
              <w:t>monstrate</w:t>
            </w:r>
            <w:r>
              <w:rPr>
                <w:sz w:val="20"/>
                <w:szCs w:val="20"/>
              </w:rPr>
              <w:t>s</w:t>
            </w:r>
            <w:r w:rsidRPr="00790166">
              <w:rPr>
                <w:sz w:val="20"/>
                <w:szCs w:val="20"/>
              </w:rPr>
              <w:t xml:space="preserve"> knowledge </w:t>
            </w:r>
          </w:p>
          <w:p w:rsidR="00FF7F6C" w:rsidRDefault="00FF7F6C" w:rsidP="008913FA">
            <w:pPr>
              <w:jc w:val="center"/>
              <w:rPr>
                <w:sz w:val="20"/>
                <w:szCs w:val="20"/>
              </w:rPr>
            </w:pPr>
          </w:p>
          <w:p w:rsidR="00FF7F6C" w:rsidRPr="00790166" w:rsidRDefault="00FF7F6C" w:rsidP="008913FA">
            <w:pPr>
              <w:jc w:val="center"/>
              <w:rPr>
                <w:sz w:val="20"/>
                <w:szCs w:val="20"/>
              </w:rPr>
            </w:pPr>
            <w:r>
              <w:rPr>
                <w:sz w:val="20"/>
                <w:szCs w:val="20"/>
              </w:rPr>
              <w:t>demonstrate</w:t>
            </w:r>
            <w:r>
              <w:rPr>
                <w:sz w:val="20"/>
                <w:szCs w:val="20"/>
              </w:rPr>
              <w:t>s</w:t>
            </w:r>
            <w:r>
              <w:rPr>
                <w:sz w:val="20"/>
                <w:szCs w:val="20"/>
              </w:rPr>
              <w:t xml:space="preserve"> understanding of the factors affecting the area of research</w:t>
            </w:r>
          </w:p>
        </w:tc>
        <w:tc>
          <w:tcPr>
            <w:tcW w:w="1842" w:type="dxa"/>
          </w:tcPr>
          <w:p w:rsidR="00FF7F6C" w:rsidRDefault="00FF7F6C" w:rsidP="008913FA">
            <w:pPr>
              <w:jc w:val="right"/>
            </w:pPr>
            <w:r>
              <w:t>/4</w:t>
            </w:r>
          </w:p>
          <w:p w:rsidR="00FF7F6C" w:rsidRDefault="00FF7F6C" w:rsidP="008913FA">
            <w:pPr>
              <w:jc w:val="right"/>
            </w:pPr>
          </w:p>
          <w:p w:rsidR="00FF7F6C" w:rsidRDefault="00FF7F6C" w:rsidP="008913FA">
            <w:pPr>
              <w:jc w:val="right"/>
            </w:pPr>
            <w:r>
              <w:t>/6</w:t>
            </w:r>
          </w:p>
        </w:tc>
        <w:tc>
          <w:tcPr>
            <w:tcW w:w="4409" w:type="dxa"/>
          </w:tcPr>
          <w:p w:rsidR="00FF7F6C" w:rsidRDefault="00FF7F6C" w:rsidP="008913FA"/>
        </w:tc>
      </w:tr>
      <w:tr w:rsidR="00FF7F6C" w:rsidTr="008913FA">
        <w:tc>
          <w:tcPr>
            <w:tcW w:w="4503" w:type="dxa"/>
          </w:tcPr>
          <w:p w:rsidR="00FF7F6C" w:rsidRDefault="00FF7F6C" w:rsidP="008913FA">
            <w:pPr>
              <w:jc w:val="center"/>
              <w:rPr>
                <w:sz w:val="20"/>
                <w:szCs w:val="20"/>
              </w:rPr>
            </w:pPr>
            <w:r>
              <w:rPr>
                <w:sz w:val="20"/>
                <w:szCs w:val="20"/>
              </w:rPr>
              <w:t>planning skills are evident</w:t>
            </w:r>
          </w:p>
          <w:p w:rsidR="00FF7F6C" w:rsidRDefault="00FF7F6C" w:rsidP="008913FA">
            <w:pPr>
              <w:jc w:val="center"/>
              <w:rPr>
                <w:sz w:val="20"/>
                <w:szCs w:val="20"/>
              </w:rPr>
            </w:pPr>
          </w:p>
          <w:p w:rsidR="00FF7F6C" w:rsidRPr="00790166" w:rsidRDefault="00FF7F6C" w:rsidP="008913FA">
            <w:pPr>
              <w:jc w:val="center"/>
              <w:rPr>
                <w:sz w:val="20"/>
                <w:szCs w:val="20"/>
              </w:rPr>
            </w:pPr>
            <w:proofErr w:type="gramStart"/>
            <w:r>
              <w:rPr>
                <w:sz w:val="20"/>
                <w:szCs w:val="20"/>
              </w:rPr>
              <w:t>analysis</w:t>
            </w:r>
            <w:proofErr w:type="gramEnd"/>
            <w:r>
              <w:rPr>
                <w:sz w:val="20"/>
                <w:szCs w:val="20"/>
              </w:rPr>
              <w:t xml:space="preserve"> skills are evident in the interpretation of the research.</w:t>
            </w:r>
          </w:p>
        </w:tc>
        <w:tc>
          <w:tcPr>
            <w:tcW w:w="1842" w:type="dxa"/>
          </w:tcPr>
          <w:p w:rsidR="00FF7F6C" w:rsidRDefault="00FF7F6C" w:rsidP="008913FA">
            <w:pPr>
              <w:jc w:val="right"/>
            </w:pPr>
            <w:r>
              <w:t>/3</w:t>
            </w:r>
          </w:p>
          <w:p w:rsidR="00FF7F6C" w:rsidRDefault="00FF7F6C" w:rsidP="008913FA">
            <w:pPr>
              <w:jc w:val="right"/>
            </w:pPr>
          </w:p>
          <w:p w:rsidR="00FF7F6C" w:rsidRDefault="00FF7F6C" w:rsidP="008913FA">
            <w:pPr>
              <w:jc w:val="right"/>
            </w:pPr>
            <w:r>
              <w:t>/4</w:t>
            </w:r>
          </w:p>
        </w:tc>
        <w:tc>
          <w:tcPr>
            <w:tcW w:w="4409" w:type="dxa"/>
          </w:tcPr>
          <w:p w:rsidR="00FF7F6C" w:rsidRDefault="00FF7F6C" w:rsidP="008913FA"/>
        </w:tc>
      </w:tr>
      <w:tr w:rsidR="00FF7F6C" w:rsidTr="008913FA">
        <w:tc>
          <w:tcPr>
            <w:tcW w:w="4503" w:type="dxa"/>
          </w:tcPr>
          <w:p w:rsidR="00FF7F6C" w:rsidRDefault="00FF7F6C" w:rsidP="008913FA">
            <w:pPr>
              <w:jc w:val="center"/>
              <w:rPr>
                <w:sz w:val="20"/>
                <w:szCs w:val="20"/>
              </w:rPr>
            </w:pPr>
            <w:r>
              <w:rPr>
                <w:sz w:val="20"/>
                <w:szCs w:val="20"/>
              </w:rPr>
              <w:t xml:space="preserve">Connections were </w:t>
            </w:r>
            <w:r>
              <w:rPr>
                <w:sz w:val="20"/>
                <w:szCs w:val="20"/>
              </w:rPr>
              <w:t>made</w:t>
            </w:r>
            <w:r>
              <w:rPr>
                <w:sz w:val="20"/>
                <w:szCs w:val="20"/>
              </w:rPr>
              <w:t xml:space="preserve"> between the science and life in Canada.</w:t>
            </w:r>
          </w:p>
          <w:p w:rsidR="00FF7F6C" w:rsidRDefault="00FF7F6C" w:rsidP="008913FA">
            <w:pPr>
              <w:jc w:val="center"/>
              <w:rPr>
                <w:sz w:val="20"/>
                <w:szCs w:val="20"/>
              </w:rPr>
            </w:pPr>
          </w:p>
          <w:p w:rsidR="00FF7F6C" w:rsidRPr="00790166" w:rsidRDefault="00FF7F6C" w:rsidP="008913FA">
            <w:pPr>
              <w:jc w:val="center"/>
              <w:rPr>
                <w:sz w:val="20"/>
                <w:szCs w:val="20"/>
              </w:rPr>
            </w:pPr>
            <w:r>
              <w:rPr>
                <w:sz w:val="20"/>
                <w:szCs w:val="20"/>
              </w:rPr>
              <w:t xml:space="preserve">Knowledge gained through research is transferred </w:t>
            </w:r>
          </w:p>
        </w:tc>
        <w:tc>
          <w:tcPr>
            <w:tcW w:w="1842" w:type="dxa"/>
          </w:tcPr>
          <w:p w:rsidR="00FF7F6C" w:rsidRDefault="00FF7F6C" w:rsidP="008913FA">
            <w:pPr>
              <w:jc w:val="right"/>
            </w:pPr>
            <w:r>
              <w:t>/2</w:t>
            </w:r>
          </w:p>
          <w:p w:rsidR="00FF7F6C" w:rsidRDefault="00FF7F6C" w:rsidP="008913FA">
            <w:pPr>
              <w:jc w:val="right"/>
            </w:pPr>
          </w:p>
          <w:p w:rsidR="00FF7F6C" w:rsidRDefault="00FF7F6C" w:rsidP="008913FA">
            <w:pPr>
              <w:jc w:val="right"/>
            </w:pPr>
          </w:p>
          <w:p w:rsidR="00FF7F6C" w:rsidRDefault="00FF7F6C" w:rsidP="008913FA">
            <w:pPr>
              <w:jc w:val="right"/>
            </w:pPr>
            <w:r>
              <w:t>/2</w:t>
            </w:r>
          </w:p>
        </w:tc>
        <w:tc>
          <w:tcPr>
            <w:tcW w:w="4409" w:type="dxa"/>
          </w:tcPr>
          <w:p w:rsidR="00FF7F6C" w:rsidRDefault="00FF7F6C" w:rsidP="008913FA"/>
        </w:tc>
      </w:tr>
      <w:tr w:rsidR="00FF7F6C" w:rsidTr="008913FA">
        <w:tc>
          <w:tcPr>
            <w:tcW w:w="4503" w:type="dxa"/>
          </w:tcPr>
          <w:p w:rsidR="00FF7F6C" w:rsidRDefault="00FF7F6C" w:rsidP="008913FA">
            <w:pPr>
              <w:jc w:val="center"/>
              <w:rPr>
                <w:sz w:val="20"/>
                <w:szCs w:val="20"/>
              </w:rPr>
            </w:pPr>
            <w:r>
              <w:rPr>
                <w:sz w:val="20"/>
                <w:szCs w:val="20"/>
              </w:rPr>
              <w:t xml:space="preserve">Organises thoughts and work </w:t>
            </w:r>
          </w:p>
          <w:p w:rsidR="00FF7F6C" w:rsidRDefault="00FF7F6C" w:rsidP="008913FA">
            <w:pPr>
              <w:jc w:val="center"/>
              <w:rPr>
                <w:sz w:val="20"/>
                <w:szCs w:val="20"/>
              </w:rPr>
            </w:pPr>
          </w:p>
          <w:p w:rsidR="00FF7F6C" w:rsidRPr="00790166" w:rsidRDefault="00FF7F6C" w:rsidP="008913FA">
            <w:pPr>
              <w:jc w:val="center"/>
              <w:rPr>
                <w:sz w:val="20"/>
                <w:szCs w:val="20"/>
              </w:rPr>
            </w:pPr>
            <w:r>
              <w:rPr>
                <w:sz w:val="20"/>
                <w:szCs w:val="20"/>
              </w:rPr>
              <w:t xml:space="preserve">Uses the vocabulary and terminology </w:t>
            </w:r>
          </w:p>
        </w:tc>
        <w:tc>
          <w:tcPr>
            <w:tcW w:w="1842" w:type="dxa"/>
          </w:tcPr>
          <w:p w:rsidR="00FF7F6C" w:rsidRDefault="00FF7F6C" w:rsidP="008913FA">
            <w:pPr>
              <w:jc w:val="right"/>
            </w:pPr>
            <w:r>
              <w:t>/2</w:t>
            </w:r>
          </w:p>
          <w:p w:rsidR="00FF7F6C" w:rsidRDefault="00FF7F6C" w:rsidP="008913FA">
            <w:pPr>
              <w:jc w:val="right"/>
            </w:pPr>
          </w:p>
          <w:p w:rsidR="00FF7F6C" w:rsidRDefault="00FF7F6C" w:rsidP="008913FA">
            <w:pPr>
              <w:jc w:val="right"/>
            </w:pPr>
            <w:r>
              <w:t>/2</w:t>
            </w:r>
          </w:p>
        </w:tc>
        <w:tc>
          <w:tcPr>
            <w:tcW w:w="4409" w:type="dxa"/>
          </w:tcPr>
          <w:p w:rsidR="00FF7F6C" w:rsidRDefault="00FF7F6C" w:rsidP="008913FA"/>
        </w:tc>
      </w:tr>
    </w:tbl>
    <w:p w:rsidR="00FF7F6C" w:rsidRDefault="00FF7F6C" w:rsidP="00FF7F6C"/>
    <w:p w:rsidR="00FF7F6C" w:rsidRDefault="00FF7F6C" w:rsidP="00FF7F6C"/>
    <w:p w:rsidR="00FF7F6C" w:rsidRDefault="00FF7F6C" w:rsidP="00A30020"/>
    <w:sectPr w:rsidR="00FF7F6C" w:rsidSect="00FF7F6C">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13244"/>
    <w:multiLevelType w:val="hybridMultilevel"/>
    <w:tmpl w:val="38EE779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28EE7C42"/>
    <w:multiLevelType w:val="hybridMultilevel"/>
    <w:tmpl w:val="6E38E82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32150EEF"/>
    <w:multiLevelType w:val="hybridMultilevel"/>
    <w:tmpl w:val="1B140E0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
    <w:nsid w:val="6A063EC9"/>
    <w:multiLevelType w:val="hybridMultilevel"/>
    <w:tmpl w:val="BA16848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A0D97"/>
    <w:rsid w:val="001914CA"/>
    <w:rsid w:val="00293958"/>
    <w:rsid w:val="002D5539"/>
    <w:rsid w:val="00311E19"/>
    <w:rsid w:val="003B785A"/>
    <w:rsid w:val="003E3644"/>
    <w:rsid w:val="004528B5"/>
    <w:rsid w:val="004F27B9"/>
    <w:rsid w:val="006359A6"/>
    <w:rsid w:val="006A149C"/>
    <w:rsid w:val="00790166"/>
    <w:rsid w:val="007D29D8"/>
    <w:rsid w:val="00905CD3"/>
    <w:rsid w:val="00925E33"/>
    <w:rsid w:val="00A1538D"/>
    <w:rsid w:val="00A30020"/>
    <w:rsid w:val="00B97530"/>
    <w:rsid w:val="00BA2F98"/>
    <w:rsid w:val="00BD0615"/>
    <w:rsid w:val="00CA0D97"/>
    <w:rsid w:val="00CF544A"/>
    <w:rsid w:val="00DA0555"/>
    <w:rsid w:val="00DD190D"/>
    <w:rsid w:val="00DE56C4"/>
    <w:rsid w:val="00DF50F9"/>
    <w:rsid w:val="00E22184"/>
    <w:rsid w:val="00E36149"/>
    <w:rsid w:val="00EC1EC6"/>
    <w:rsid w:val="00F47CA7"/>
    <w:rsid w:val="00FC772B"/>
    <w:rsid w:val="00FF7F6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555"/>
  </w:style>
  <w:style w:type="paragraph" w:styleId="Heading2">
    <w:name w:val="heading 2"/>
    <w:basedOn w:val="Normal"/>
    <w:link w:val="Heading2Char"/>
    <w:uiPriority w:val="9"/>
    <w:qFormat/>
    <w:rsid w:val="001914CA"/>
    <w:pPr>
      <w:spacing w:before="100" w:beforeAutospacing="1" w:after="100" w:afterAutospacing="1"/>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D97"/>
    <w:pPr>
      <w:ind w:left="720"/>
      <w:contextualSpacing/>
    </w:pPr>
  </w:style>
  <w:style w:type="table" w:styleId="TableGrid">
    <w:name w:val="Table Grid"/>
    <w:basedOn w:val="TableNormal"/>
    <w:uiPriority w:val="59"/>
    <w:rsid w:val="00CA0D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CA0D97"/>
    <w:rPr>
      <w:color w:val="0000FF"/>
      <w:u w:val="single"/>
    </w:rPr>
  </w:style>
  <w:style w:type="character" w:customStyle="1" w:styleId="Heading2Char">
    <w:name w:val="Heading 2 Char"/>
    <w:basedOn w:val="DefaultParagraphFont"/>
    <w:link w:val="Heading2"/>
    <w:uiPriority w:val="9"/>
    <w:rsid w:val="001914CA"/>
    <w:rPr>
      <w:rFonts w:ascii="Times New Roman" w:eastAsia="Times New Roman" w:hAnsi="Times New Roman" w:cs="Times New Roman"/>
      <w:b/>
      <w:bCs/>
      <w:sz w:val="36"/>
      <w:szCs w:val="36"/>
      <w:lang w:eastAsia="en-CA"/>
    </w:rPr>
  </w:style>
  <w:style w:type="paragraph" w:styleId="BalloonText">
    <w:name w:val="Balloon Text"/>
    <w:basedOn w:val="Normal"/>
    <w:link w:val="BalloonTextChar"/>
    <w:uiPriority w:val="99"/>
    <w:semiHidden/>
    <w:unhideWhenUsed/>
    <w:rsid w:val="00FF7F6C"/>
    <w:rPr>
      <w:rFonts w:ascii="Tahoma" w:hAnsi="Tahoma" w:cs="Tahoma"/>
      <w:sz w:val="16"/>
      <w:szCs w:val="16"/>
    </w:rPr>
  </w:style>
  <w:style w:type="character" w:customStyle="1" w:styleId="BalloonTextChar">
    <w:name w:val="Balloon Text Char"/>
    <w:basedOn w:val="DefaultParagraphFont"/>
    <w:link w:val="BalloonText"/>
    <w:uiPriority w:val="99"/>
    <w:semiHidden/>
    <w:rsid w:val="00FF7F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614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manitoba.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ropsci.illinois.edu/directory/dbullock" TargetMode="External"/><Relationship Id="rId5" Type="http://schemas.openxmlformats.org/officeDocument/2006/relationships/hyperlink" Target="http://ssl.tamu.edu/personnel/r_feagin/la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5</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Saralyn</dc:creator>
  <cp:lastModifiedBy>Saralyn</cp:lastModifiedBy>
  <cp:revision>4</cp:revision>
  <cp:lastPrinted>2011-10-31T02:06:00Z</cp:lastPrinted>
  <dcterms:created xsi:type="dcterms:W3CDTF">2011-10-30T23:39:00Z</dcterms:created>
  <dcterms:modified xsi:type="dcterms:W3CDTF">2011-11-21T03:30:00Z</dcterms:modified>
</cp:coreProperties>
</file>